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A7" w:rsidRPr="00E00ADE" w:rsidRDefault="00897409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 </w:t>
      </w:r>
    </w:p>
    <w:p w:rsidR="008C5BA7" w:rsidRPr="00E00ADE" w:rsidRDefault="00320004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2061210</wp:posOffset>
            </wp:positionH>
            <wp:positionV relativeFrom="paragraph">
              <wp:posOffset>169545</wp:posOffset>
            </wp:positionV>
            <wp:extent cx="2228850" cy="2286000"/>
            <wp:effectExtent l="19050" t="0" r="0" b="0"/>
            <wp:wrapThrough wrapText="bothSides">
              <wp:wrapPolygon edited="0">
                <wp:start x="-185" y="0"/>
                <wp:lineTo x="-185" y="21420"/>
                <wp:lineTo x="21600" y="21420"/>
                <wp:lineTo x="21600" y="0"/>
                <wp:lineTo x="-185" y="0"/>
              </wp:wrapPolygon>
            </wp:wrapThrough>
            <wp:docPr id="4" name="Рисунок 1" descr="C:\Documents and Settings\user\Рабочий стол\Информация по дс\БЕЛ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Информация по дс\БЕЛОЧ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BA7" w:rsidRPr="00E00ADE" w:rsidRDefault="008C5BA7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8C5BA7" w:rsidRPr="00E00ADE" w:rsidRDefault="008C5BA7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8C5BA7" w:rsidRPr="00E00ADE" w:rsidRDefault="008C5BA7" w:rsidP="008B31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8C5BA7" w:rsidRDefault="008C5BA7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8B317B" w:rsidRDefault="008B317B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8B317B" w:rsidRDefault="008B317B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8B317B" w:rsidRDefault="008B317B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8B317B" w:rsidRDefault="008B317B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8B317B" w:rsidRDefault="008B317B" w:rsidP="00F60B0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B317B" w:rsidRDefault="008B317B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8B317B" w:rsidRDefault="008B317B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8B317B" w:rsidRDefault="008B317B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E00ADE" w:rsidRPr="00E00ADE" w:rsidRDefault="00E00ADE" w:rsidP="00F60B0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E00ADE" w:rsidRPr="00E00ADE" w:rsidRDefault="00E00ADE" w:rsidP="008B31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320004" w:rsidRDefault="00320004" w:rsidP="008B31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056" w:rsidRPr="00B12E90" w:rsidRDefault="00610056" w:rsidP="008B31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E90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610056" w:rsidRPr="00B12E90" w:rsidRDefault="00610056" w:rsidP="008B31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E90">
        <w:rPr>
          <w:rFonts w:ascii="Times New Roman" w:hAnsi="Times New Roman" w:cs="Times New Roman"/>
          <w:b/>
          <w:sz w:val="28"/>
          <w:szCs w:val="28"/>
        </w:rPr>
        <w:t>О САМООБСЛЕДОВАНИИ</w:t>
      </w:r>
    </w:p>
    <w:p w:rsidR="00610056" w:rsidRPr="006D7D47" w:rsidRDefault="00610056" w:rsidP="008B317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детского сада № </w:t>
      </w:r>
      <w:r w:rsidR="009524B8">
        <w:rPr>
          <w:rFonts w:ascii="Times New Roman" w:hAnsi="Times New Roman" w:cs="Times New Roman"/>
          <w:sz w:val="28"/>
          <w:szCs w:val="28"/>
        </w:rPr>
        <w:t>176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524B8">
        <w:rPr>
          <w:rFonts w:ascii="Times New Roman" w:hAnsi="Times New Roman" w:cs="Times New Roman"/>
          <w:sz w:val="28"/>
          <w:szCs w:val="28"/>
        </w:rPr>
        <w:t>Белочка</w:t>
      </w:r>
      <w:r w:rsidRPr="006D7D47">
        <w:rPr>
          <w:rFonts w:ascii="Times New Roman" w:hAnsi="Times New Roman" w:cs="Times New Roman"/>
          <w:sz w:val="28"/>
          <w:szCs w:val="28"/>
        </w:rPr>
        <w:t>»</w:t>
      </w:r>
    </w:p>
    <w:p w:rsidR="00610056" w:rsidRDefault="00610056" w:rsidP="008B317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7D47">
        <w:rPr>
          <w:rFonts w:ascii="Times New Roman" w:hAnsi="Times New Roman" w:cs="Times New Roman"/>
          <w:sz w:val="28"/>
          <w:szCs w:val="28"/>
        </w:rPr>
        <w:t>АНО ДО «Планета детства «Лада»</w:t>
      </w:r>
    </w:p>
    <w:p w:rsidR="00610056" w:rsidRDefault="00F60B00" w:rsidP="008B317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42109C">
        <w:rPr>
          <w:rFonts w:ascii="Times New Roman" w:hAnsi="Times New Roman" w:cs="Times New Roman"/>
          <w:sz w:val="28"/>
          <w:szCs w:val="28"/>
        </w:rPr>
        <w:t>2</w:t>
      </w:r>
      <w:r w:rsidR="00C43F1C">
        <w:rPr>
          <w:rFonts w:ascii="Times New Roman" w:hAnsi="Times New Roman" w:cs="Times New Roman"/>
          <w:sz w:val="28"/>
          <w:szCs w:val="28"/>
        </w:rPr>
        <w:t>5</w:t>
      </w:r>
      <w:r w:rsidR="00610056">
        <w:rPr>
          <w:rFonts w:ascii="Times New Roman" w:hAnsi="Times New Roman" w:cs="Times New Roman"/>
          <w:sz w:val="28"/>
          <w:szCs w:val="28"/>
        </w:rPr>
        <w:t>г.</w:t>
      </w:r>
    </w:p>
    <w:p w:rsidR="00610056" w:rsidRDefault="00610056" w:rsidP="008B317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0056" w:rsidRDefault="00610056" w:rsidP="008B317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5BA7" w:rsidRPr="00E00ADE" w:rsidRDefault="008C5BA7" w:rsidP="008B31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8C5BA7" w:rsidRPr="00E00ADE" w:rsidRDefault="008C5BA7" w:rsidP="008B31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8C5BA7" w:rsidRPr="00E00ADE" w:rsidRDefault="008C5BA7" w:rsidP="008B31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8C5BA7" w:rsidRPr="00E00ADE" w:rsidRDefault="008C5BA7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8C5BA7" w:rsidRPr="00E00ADE" w:rsidRDefault="008C5BA7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E00ADE" w:rsidRDefault="00E00ADE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9524B8" w:rsidRDefault="009524B8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E00ADE" w:rsidRDefault="00E00ADE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E00ADE" w:rsidRDefault="00E00ADE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F60B00" w:rsidRDefault="00F60B00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F60B00" w:rsidRDefault="00F60B00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F60B00" w:rsidRDefault="00F60B00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F60B00" w:rsidRDefault="00F60B00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F60B00" w:rsidRDefault="00F60B00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C6961" w:rsidRDefault="002C6961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C6961" w:rsidRDefault="002C6961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C6961" w:rsidRDefault="002C6961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C6961" w:rsidRDefault="002C6961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C6961" w:rsidRDefault="002C6961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C6961" w:rsidRDefault="002C6961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E00ADE" w:rsidRDefault="00E00ADE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9524B8" w:rsidRDefault="009524B8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F60B00" w:rsidRDefault="00B84555" w:rsidP="00F60B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524B8">
        <w:rPr>
          <w:rFonts w:ascii="Times New Roman" w:hAnsi="Times New Roman" w:cs="Times New Roman"/>
          <w:b/>
          <w:sz w:val="28"/>
        </w:rPr>
        <w:t>г</w:t>
      </w:r>
      <w:r w:rsidR="001D2724" w:rsidRPr="009524B8">
        <w:rPr>
          <w:rFonts w:ascii="Times New Roman" w:hAnsi="Times New Roman" w:cs="Times New Roman"/>
          <w:b/>
          <w:sz w:val="28"/>
        </w:rPr>
        <w:t>.о. Тольятти</w:t>
      </w:r>
      <w:r w:rsidR="008B317B">
        <w:rPr>
          <w:rFonts w:ascii="Times New Roman" w:hAnsi="Times New Roman" w:cs="Times New Roman"/>
          <w:b/>
          <w:sz w:val="28"/>
        </w:rPr>
        <w:t>, 20</w:t>
      </w:r>
      <w:r w:rsidR="00F60B00">
        <w:rPr>
          <w:rFonts w:ascii="Times New Roman" w:hAnsi="Times New Roman" w:cs="Times New Roman"/>
          <w:b/>
          <w:sz w:val="28"/>
        </w:rPr>
        <w:t>2</w:t>
      </w:r>
      <w:r w:rsidR="009E2E23">
        <w:rPr>
          <w:rFonts w:ascii="Times New Roman" w:hAnsi="Times New Roman" w:cs="Times New Roman"/>
          <w:b/>
          <w:sz w:val="28"/>
        </w:rPr>
        <w:t>5</w:t>
      </w:r>
    </w:p>
    <w:p w:rsidR="002C6961" w:rsidRDefault="002C6961" w:rsidP="00F60B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524B8" w:rsidRPr="00F60B00" w:rsidRDefault="009524B8" w:rsidP="00D02D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01FC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8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14"/>
        <w:gridCol w:w="674"/>
      </w:tblGrid>
      <w:tr w:rsidR="009524B8" w:rsidTr="00D02D69">
        <w:tc>
          <w:tcPr>
            <w:tcW w:w="675" w:type="dxa"/>
          </w:tcPr>
          <w:p w:rsidR="009524B8" w:rsidRPr="00301FC2" w:rsidRDefault="009524B8" w:rsidP="00D02D69">
            <w:pPr>
              <w:pStyle w:val="a3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9524B8" w:rsidRDefault="009524B8" w:rsidP="00D02D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FC2">
              <w:rPr>
                <w:rFonts w:ascii="Times New Roman" w:hAnsi="Times New Roman" w:cs="Times New Roman"/>
                <w:sz w:val="28"/>
                <w:szCs w:val="28"/>
              </w:rPr>
              <w:t>Общие сведения</w:t>
            </w:r>
            <w:r w:rsidR="0098643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  <w:r w:rsidR="00D02D69">
              <w:rPr>
                <w:rFonts w:ascii="Times New Roman" w:hAnsi="Times New Roman" w:cs="Times New Roman"/>
                <w:sz w:val="28"/>
                <w:szCs w:val="28"/>
              </w:rPr>
              <w:t>………..</w:t>
            </w:r>
            <w:r w:rsidR="00986430">
              <w:rPr>
                <w:rFonts w:ascii="Times New Roman" w:hAnsi="Times New Roman" w:cs="Times New Roman"/>
                <w:sz w:val="28"/>
                <w:szCs w:val="28"/>
              </w:rPr>
              <w:t>……3</w:t>
            </w:r>
          </w:p>
        </w:tc>
        <w:tc>
          <w:tcPr>
            <w:tcW w:w="674" w:type="dxa"/>
          </w:tcPr>
          <w:p w:rsidR="009524B8" w:rsidRDefault="009524B8" w:rsidP="00D02D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4B8" w:rsidTr="00D02D69">
        <w:tc>
          <w:tcPr>
            <w:tcW w:w="675" w:type="dxa"/>
          </w:tcPr>
          <w:p w:rsidR="009524B8" w:rsidRPr="00301FC2" w:rsidRDefault="009524B8" w:rsidP="00D02D69">
            <w:pPr>
              <w:pStyle w:val="a3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9524B8" w:rsidRPr="00301FC2" w:rsidRDefault="009524B8" w:rsidP="00D02D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часть</w:t>
            </w:r>
            <w:r w:rsidR="00D02D6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…………………………………………..………………3</w:t>
            </w:r>
          </w:p>
        </w:tc>
        <w:tc>
          <w:tcPr>
            <w:tcW w:w="674" w:type="dxa"/>
          </w:tcPr>
          <w:p w:rsidR="009524B8" w:rsidRDefault="009524B8" w:rsidP="00D02D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4B8" w:rsidTr="00D02D69">
        <w:tc>
          <w:tcPr>
            <w:tcW w:w="675" w:type="dxa"/>
          </w:tcPr>
          <w:p w:rsidR="009524B8" w:rsidRPr="00301FC2" w:rsidRDefault="009524B8" w:rsidP="00D02D6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9214" w:type="dxa"/>
          </w:tcPr>
          <w:p w:rsidR="009524B8" w:rsidRDefault="009524B8" w:rsidP="00D02D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FC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нализ системы уп</w:t>
            </w:r>
            <w:r w:rsidRPr="00301FC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1FC2">
              <w:rPr>
                <w:rFonts w:ascii="Times New Roman" w:hAnsi="Times New Roman" w:cs="Times New Roman"/>
                <w:sz w:val="28"/>
                <w:szCs w:val="28"/>
              </w:rPr>
              <w:t>вления и организации образовательного процесса</w:t>
            </w:r>
            <w:r w:rsidR="00D02D69">
              <w:rPr>
                <w:rFonts w:ascii="Times New Roman" w:hAnsi="Times New Roman" w:cs="Times New Roman"/>
                <w:sz w:val="28"/>
                <w:szCs w:val="28"/>
              </w:rPr>
              <w:t>…3</w:t>
            </w:r>
          </w:p>
        </w:tc>
        <w:tc>
          <w:tcPr>
            <w:tcW w:w="674" w:type="dxa"/>
          </w:tcPr>
          <w:p w:rsidR="009524B8" w:rsidRDefault="009524B8" w:rsidP="00D02D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4B8" w:rsidTr="00D02D69">
        <w:tc>
          <w:tcPr>
            <w:tcW w:w="675" w:type="dxa"/>
          </w:tcPr>
          <w:p w:rsidR="009524B8" w:rsidRPr="00301FC2" w:rsidRDefault="009524B8" w:rsidP="00D02D6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9214" w:type="dxa"/>
          </w:tcPr>
          <w:p w:rsidR="009524B8" w:rsidRDefault="009524B8" w:rsidP="00B678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качества подготовки </w:t>
            </w:r>
            <w:r w:rsidR="00B6781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="00D02D69">
              <w:rPr>
                <w:rFonts w:ascii="Times New Roman" w:hAnsi="Times New Roman" w:cs="Times New Roman"/>
                <w:sz w:val="28"/>
                <w:szCs w:val="28"/>
              </w:rPr>
              <w:t>………………………………...5</w:t>
            </w:r>
          </w:p>
        </w:tc>
        <w:tc>
          <w:tcPr>
            <w:tcW w:w="674" w:type="dxa"/>
          </w:tcPr>
          <w:p w:rsidR="009524B8" w:rsidRDefault="009524B8" w:rsidP="00D02D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4B8" w:rsidTr="00D02D69">
        <w:tc>
          <w:tcPr>
            <w:tcW w:w="675" w:type="dxa"/>
          </w:tcPr>
          <w:p w:rsidR="009524B8" w:rsidRPr="00301FC2" w:rsidRDefault="009524B8" w:rsidP="00D02D6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9214" w:type="dxa"/>
          </w:tcPr>
          <w:p w:rsidR="009524B8" w:rsidRDefault="009524B8" w:rsidP="00CF0A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системы охраны здоровья </w:t>
            </w:r>
            <w:r w:rsidR="00B6781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медицинского обеспечения, организации питания</w:t>
            </w:r>
            <w:r w:rsidR="00D02D6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</w:t>
            </w:r>
            <w:r w:rsidR="00CF0A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4" w:type="dxa"/>
          </w:tcPr>
          <w:p w:rsidR="009524B8" w:rsidRDefault="009524B8" w:rsidP="00D02D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4B8" w:rsidTr="00D02D69">
        <w:tc>
          <w:tcPr>
            <w:tcW w:w="675" w:type="dxa"/>
          </w:tcPr>
          <w:p w:rsidR="009524B8" w:rsidRPr="00301FC2" w:rsidRDefault="009524B8" w:rsidP="00D02D6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9214" w:type="dxa"/>
          </w:tcPr>
          <w:p w:rsidR="009524B8" w:rsidRDefault="009524B8" w:rsidP="00CF0A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ресурсного обеспечения</w:t>
            </w:r>
            <w:r w:rsidR="00CF0AFC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  <w:r w:rsidR="00D02D69">
              <w:rPr>
                <w:rFonts w:ascii="Times New Roman" w:hAnsi="Times New Roman" w:cs="Times New Roman"/>
                <w:sz w:val="28"/>
                <w:szCs w:val="28"/>
              </w:rPr>
              <w:t>…………………...</w:t>
            </w:r>
            <w:r w:rsidR="00CF0AF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4" w:type="dxa"/>
          </w:tcPr>
          <w:p w:rsidR="009524B8" w:rsidRDefault="009524B8" w:rsidP="00D02D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4B8" w:rsidTr="00D02D69">
        <w:tc>
          <w:tcPr>
            <w:tcW w:w="675" w:type="dxa"/>
          </w:tcPr>
          <w:p w:rsidR="009524B8" w:rsidRPr="00301FC2" w:rsidRDefault="009524B8" w:rsidP="00D02D6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9214" w:type="dxa"/>
          </w:tcPr>
          <w:p w:rsidR="009524B8" w:rsidRDefault="009524B8" w:rsidP="00CF0A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функционирования внутренней системы оценки качества образования</w:t>
            </w:r>
            <w:r w:rsidR="00D02D6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…………………………………………………………………...1</w:t>
            </w:r>
            <w:r w:rsidR="00CF0A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4" w:type="dxa"/>
          </w:tcPr>
          <w:p w:rsidR="009524B8" w:rsidRDefault="009524B8" w:rsidP="00D02D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4B8" w:rsidTr="00D02D69">
        <w:tc>
          <w:tcPr>
            <w:tcW w:w="675" w:type="dxa"/>
          </w:tcPr>
          <w:p w:rsidR="009524B8" w:rsidRPr="00301FC2" w:rsidRDefault="009524B8" w:rsidP="00D02D69">
            <w:pPr>
              <w:pStyle w:val="a3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9524B8" w:rsidRDefault="00B67811" w:rsidP="00CF0A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Статистическая часть. </w:t>
            </w:r>
            <w:r w:rsidR="009524B8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r w:rsidR="00D0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24B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………………</w:t>
            </w:r>
            <w:r w:rsidR="00D02D69">
              <w:rPr>
                <w:rFonts w:ascii="Times New Roman" w:hAnsi="Times New Roman" w:cs="Times New Roman"/>
                <w:sz w:val="28"/>
                <w:szCs w:val="28"/>
              </w:rPr>
              <w:t>…...…..1</w:t>
            </w:r>
            <w:r w:rsidR="00CF0A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4" w:type="dxa"/>
          </w:tcPr>
          <w:p w:rsidR="009524B8" w:rsidRDefault="009524B8" w:rsidP="00D02D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4B8" w:rsidTr="00D02D69">
        <w:tc>
          <w:tcPr>
            <w:tcW w:w="675" w:type="dxa"/>
          </w:tcPr>
          <w:p w:rsidR="009524B8" w:rsidRPr="00301FC2" w:rsidRDefault="009524B8" w:rsidP="00D02D69">
            <w:pPr>
              <w:pStyle w:val="a3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9524B8" w:rsidRDefault="009524B8" w:rsidP="00CF0A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о деятельности и перспективы развития</w:t>
            </w:r>
            <w:r w:rsidR="00D02D69">
              <w:rPr>
                <w:rFonts w:ascii="Times New Roman" w:hAnsi="Times New Roman" w:cs="Times New Roman"/>
                <w:sz w:val="28"/>
                <w:szCs w:val="28"/>
              </w:rPr>
              <w:t>………………………….1</w:t>
            </w:r>
            <w:r w:rsidR="00CF0A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4" w:type="dxa"/>
          </w:tcPr>
          <w:p w:rsidR="009524B8" w:rsidRDefault="009524B8" w:rsidP="00D02D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4B8" w:rsidRDefault="009524B8" w:rsidP="00D02D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4B8" w:rsidRDefault="009524B8" w:rsidP="00D02D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524B8" w:rsidRDefault="009524B8" w:rsidP="00D02D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524B8" w:rsidRDefault="009524B8" w:rsidP="00D02D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524B8" w:rsidRDefault="009524B8" w:rsidP="00D02D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524B8" w:rsidRDefault="009524B8" w:rsidP="00D02D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524B8" w:rsidRDefault="009524B8" w:rsidP="00D02D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524B8" w:rsidRDefault="009524B8" w:rsidP="008B31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524B8" w:rsidRDefault="009524B8" w:rsidP="008B31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524B8" w:rsidRDefault="009524B8" w:rsidP="008B31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524B8" w:rsidRDefault="009524B8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524B8" w:rsidRDefault="009524B8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686FF3" w:rsidRDefault="00686FF3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686FF3" w:rsidRDefault="00686FF3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686FF3" w:rsidRDefault="00686FF3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F60B00" w:rsidRDefault="00F60B00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F60B00" w:rsidRDefault="00F60B00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D02D69" w:rsidRDefault="00D02D69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D02D69" w:rsidRDefault="00D02D69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524B8" w:rsidRDefault="009524B8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524B8" w:rsidRDefault="009524B8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524B8" w:rsidRDefault="009524B8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524B8" w:rsidRDefault="009524B8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524B8" w:rsidRDefault="009524B8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566D81" w:rsidRDefault="00566D81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566D81" w:rsidRDefault="00566D81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B92FBC" w:rsidRPr="00DE5369" w:rsidRDefault="00B92FBC" w:rsidP="00DE5369">
      <w:pPr>
        <w:pStyle w:val="a3"/>
        <w:numPr>
          <w:ilvl w:val="0"/>
          <w:numId w:val="33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E5369">
        <w:rPr>
          <w:rFonts w:ascii="Times New Roman" w:hAnsi="Times New Roman" w:cs="Times New Roman"/>
          <w:b/>
          <w:sz w:val="24"/>
          <w:szCs w:val="24"/>
        </w:rPr>
        <w:t>Общие сведения о детском саде.</w:t>
      </w:r>
    </w:p>
    <w:p w:rsidR="00B67811" w:rsidRDefault="00B92FBC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ADE">
        <w:rPr>
          <w:rFonts w:ascii="Times New Roman" w:hAnsi="Times New Roman" w:cs="Times New Roman"/>
          <w:sz w:val="24"/>
          <w:szCs w:val="24"/>
        </w:rPr>
        <w:t>Детский сад № 176 «Белочка» - структурное подразделение Автономной некоммерческой организации дошкольного образования «Планета детства «Лада</w:t>
      </w:r>
      <w:r w:rsidRPr="00E00ADE">
        <w:rPr>
          <w:rFonts w:ascii="Times New Roman" w:hAnsi="Times New Roman" w:cs="Times New Roman"/>
          <w:b/>
          <w:sz w:val="24"/>
          <w:szCs w:val="24"/>
        </w:rPr>
        <w:t>». Юридический адрес:</w:t>
      </w:r>
      <w:r w:rsidRPr="00E00ADE">
        <w:rPr>
          <w:rFonts w:ascii="Times New Roman" w:hAnsi="Times New Roman" w:cs="Times New Roman"/>
          <w:sz w:val="24"/>
          <w:szCs w:val="24"/>
        </w:rPr>
        <w:t xml:space="preserve"> 445039, РФ, Самарская область, г. Тольятти, б-р Гая, д. 4. </w:t>
      </w:r>
      <w:r w:rsidRPr="00E00ADE">
        <w:rPr>
          <w:rFonts w:ascii="Times New Roman" w:hAnsi="Times New Roman" w:cs="Times New Roman"/>
          <w:b/>
          <w:sz w:val="24"/>
          <w:szCs w:val="24"/>
        </w:rPr>
        <w:t>Контактные телефоны:</w:t>
      </w:r>
      <w:r w:rsidRPr="00E00ADE">
        <w:rPr>
          <w:rFonts w:ascii="Times New Roman" w:hAnsi="Times New Roman" w:cs="Times New Roman"/>
          <w:sz w:val="24"/>
          <w:szCs w:val="24"/>
        </w:rPr>
        <w:t xml:space="preserve"> 8 (8482) 600 – 176, </w:t>
      </w:r>
      <w:r w:rsidR="00B273ED" w:rsidRPr="00E00ADE">
        <w:rPr>
          <w:rFonts w:ascii="Times New Roman" w:hAnsi="Times New Roman" w:cs="Times New Roman"/>
          <w:sz w:val="24"/>
          <w:szCs w:val="24"/>
        </w:rPr>
        <w:t xml:space="preserve">600 – 276. </w:t>
      </w:r>
      <w:r w:rsidR="00B273ED" w:rsidRPr="00E00ADE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9" w:history="1">
        <w:r w:rsidR="00C25271" w:rsidRPr="00E00AD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zaved</w:t>
        </w:r>
        <w:r w:rsidR="00C25271" w:rsidRPr="00E00ADE">
          <w:rPr>
            <w:rStyle w:val="a4"/>
            <w:rFonts w:ascii="Times New Roman" w:hAnsi="Times New Roman" w:cs="Times New Roman"/>
            <w:sz w:val="24"/>
            <w:szCs w:val="24"/>
          </w:rPr>
          <w:t>176@</w:t>
        </w:r>
        <w:r w:rsidR="00C25271" w:rsidRPr="00E00AD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pdlada</w:t>
        </w:r>
        <w:r w:rsidR="00C25271" w:rsidRPr="00E00AD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25271" w:rsidRPr="00E00AD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273ED" w:rsidRPr="00E00ADE">
        <w:rPr>
          <w:rFonts w:ascii="Times New Roman" w:hAnsi="Times New Roman" w:cs="Times New Roman"/>
          <w:sz w:val="24"/>
          <w:szCs w:val="24"/>
        </w:rPr>
        <w:t>.</w:t>
      </w:r>
      <w:r w:rsidR="00C0276F" w:rsidRPr="00E00A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7BEB" w:rsidRPr="00E00ADE" w:rsidRDefault="00C0276F" w:rsidP="00B67811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ADE">
        <w:rPr>
          <w:rFonts w:ascii="Times New Roman" w:hAnsi="Times New Roman" w:cs="Times New Roman"/>
          <w:b/>
          <w:sz w:val="24"/>
          <w:szCs w:val="24"/>
        </w:rPr>
        <w:t>Режим работы:</w:t>
      </w:r>
      <w:r w:rsidRPr="00E00ADE">
        <w:rPr>
          <w:rFonts w:ascii="Times New Roman" w:hAnsi="Times New Roman" w:cs="Times New Roman"/>
          <w:sz w:val="24"/>
          <w:szCs w:val="24"/>
        </w:rPr>
        <w:t xml:space="preserve"> с 6.30 до 18.30, пятидневная рабочая неделя.</w:t>
      </w:r>
    </w:p>
    <w:p w:rsidR="006D7BEB" w:rsidRPr="00E00ADE" w:rsidRDefault="006D7BEB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ADE">
        <w:rPr>
          <w:rFonts w:ascii="Times New Roman" w:hAnsi="Times New Roman" w:cs="Times New Roman"/>
          <w:sz w:val="24"/>
          <w:szCs w:val="24"/>
        </w:rPr>
        <w:t xml:space="preserve">Детский сад осуществляет </w:t>
      </w:r>
      <w:r w:rsidRPr="00BD78F9">
        <w:rPr>
          <w:rFonts w:ascii="Times New Roman" w:hAnsi="Times New Roman" w:cs="Times New Roman"/>
          <w:sz w:val="24"/>
          <w:szCs w:val="24"/>
        </w:rPr>
        <w:t>образовательную деятельность на основании лицензи</w:t>
      </w:r>
      <w:r w:rsidR="00BD78F9" w:rsidRPr="00BD78F9">
        <w:rPr>
          <w:rFonts w:ascii="Times New Roman" w:hAnsi="Times New Roman" w:cs="Times New Roman"/>
          <w:sz w:val="24"/>
          <w:szCs w:val="24"/>
        </w:rPr>
        <w:t>и</w:t>
      </w:r>
      <w:r w:rsidR="00951867" w:rsidRPr="00BD78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51867" w:rsidRPr="00BD78F9">
        <w:rPr>
          <w:rFonts w:ascii="Times New Roman" w:hAnsi="Times New Roman" w:cs="Times New Roman"/>
          <w:color w:val="000000" w:themeColor="text1"/>
          <w:sz w:val="24"/>
          <w:szCs w:val="24"/>
        </w:rPr>
        <w:t>на ведение образовательной деятельности</w:t>
      </w:r>
      <w:r w:rsidRPr="00BD78F9">
        <w:rPr>
          <w:rFonts w:ascii="Times New Roman" w:hAnsi="Times New Roman" w:cs="Times New Roman"/>
          <w:sz w:val="24"/>
          <w:szCs w:val="24"/>
        </w:rPr>
        <w:t>.</w:t>
      </w:r>
      <w:r w:rsidR="008F5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BEB" w:rsidRPr="00E00ADE" w:rsidRDefault="006D7BEB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ADE">
        <w:rPr>
          <w:rFonts w:ascii="Times New Roman" w:hAnsi="Times New Roman" w:cs="Times New Roman"/>
          <w:sz w:val="24"/>
          <w:szCs w:val="24"/>
        </w:rPr>
        <w:t>Детский сад реализует образовательную пр</w:t>
      </w:r>
      <w:r w:rsidR="008C5BA7" w:rsidRPr="00E00ADE">
        <w:rPr>
          <w:rFonts w:ascii="Times New Roman" w:hAnsi="Times New Roman" w:cs="Times New Roman"/>
          <w:sz w:val="24"/>
          <w:szCs w:val="24"/>
        </w:rPr>
        <w:t xml:space="preserve">ограмму </w:t>
      </w:r>
      <w:r w:rsidR="00B67811">
        <w:rPr>
          <w:rFonts w:ascii="Times New Roman" w:hAnsi="Times New Roman" w:cs="Times New Roman"/>
          <w:sz w:val="24"/>
          <w:szCs w:val="24"/>
        </w:rPr>
        <w:t xml:space="preserve">дошкольного образования (далее </w:t>
      </w:r>
      <w:r w:rsidR="00DE5369">
        <w:rPr>
          <w:rFonts w:ascii="Times New Roman" w:hAnsi="Times New Roman" w:cs="Times New Roman"/>
          <w:sz w:val="24"/>
          <w:szCs w:val="24"/>
        </w:rPr>
        <w:t>–</w:t>
      </w:r>
      <w:r w:rsidR="00B67811">
        <w:rPr>
          <w:rFonts w:ascii="Times New Roman" w:hAnsi="Times New Roman" w:cs="Times New Roman"/>
          <w:sz w:val="24"/>
          <w:szCs w:val="24"/>
        </w:rPr>
        <w:t xml:space="preserve"> ОП</w:t>
      </w:r>
      <w:r w:rsidR="009E2E23">
        <w:rPr>
          <w:rFonts w:ascii="Times New Roman" w:hAnsi="Times New Roman" w:cs="Times New Roman"/>
          <w:sz w:val="24"/>
          <w:szCs w:val="24"/>
        </w:rPr>
        <w:t xml:space="preserve"> ДО</w:t>
      </w:r>
      <w:r w:rsidR="00B67811">
        <w:rPr>
          <w:rFonts w:ascii="Times New Roman" w:hAnsi="Times New Roman" w:cs="Times New Roman"/>
          <w:sz w:val="24"/>
          <w:szCs w:val="24"/>
        </w:rPr>
        <w:t xml:space="preserve"> Д</w:t>
      </w:r>
      <w:r w:rsidR="00D624DF">
        <w:rPr>
          <w:rFonts w:ascii="Times New Roman" w:hAnsi="Times New Roman" w:cs="Times New Roman"/>
          <w:sz w:val="24"/>
          <w:szCs w:val="24"/>
        </w:rPr>
        <w:t>С</w:t>
      </w:r>
      <w:r w:rsidR="00B67811">
        <w:rPr>
          <w:rFonts w:ascii="Times New Roman" w:hAnsi="Times New Roman" w:cs="Times New Roman"/>
          <w:sz w:val="24"/>
          <w:szCs w:val="24"/>
        </w:rPr>
        <w:t xml:space="preserve">) </w:t>
      </w:r>
      <w:r w:rsidR="008C5BA7" w:rsidRPr="00E00ADE">
        <w:rPr>
          <w:rFonts w:ascii="Times New Roman" w:hAnsi="Times New Roman" w:cs="Times New Roman"/>
          <w:sz w:val="24"/>
          <w:szCs w:val="24"/>
        </w:rPr>
        <w:t>с</w:t>
      </w:r>
      <w:r w:rsidR="00B67811">
        <w:rPr>
          <w:rFonts w:ascii="Times New Roman" w:hAnsi="Times New Roman" w:cs="Times New Roman"/>
          <w:sz w:val="24"/>
          <w:szCs w:val="24"/>
        </w:rPr>
        <w:t xml:space="preserve"> </w:t>
      </w:r>
      <w:r w:rsidR="008C5BA7" w:rsidRPr="00E00ADE">
        <w:rPr>
          <w:rFonts w:ascii="Times New Roman" w:hAnsi="Times New Roman" w:cs="Times New Roman"/>
          <w:sz w:val="24"/>
          <w:szCs w:val="24"/>
        </w:rPr>
        <w:t>углубленной работой в</w:t>
      </w:r>
      <w:r w:rsidRPr="00E00ADE">
        <w:rPr>
          <w:rFonts w:ascii="Times New Roman" w:hAnsi="Times New Roman" w:cs="Times New Roman"/>
          <w:sz w:val="24"/>
          <w:szCs w:val="24"/>
        </w:rPr>
        <w:t xml:space="preserve"> </w:t>
      </w:r>
      <w:r w:rsidR="000B6087">
        <w:rPr>
          <w:rFonts w:ascii="Times New Roman" w:hAnsi="Times New Roman" w:cs="Times New Roman"/>
          <w:sz w:val="24"/>
          <w:szCs w:val="24"/>
        </w:rPr>
        <w:t xml:space="preserve">рамках </w:t>
      </w:r>
      <w:r w:rsidRPr="00E00ADE">
        <w:rPr>
          <w:rFonts w:ascii="Times New Roman" w:hAnsi="Times New Roman" w:cs="Times New Roman"/>
          <w:sz w:val="24"/>
          <w:szCs w:val="24"/>
        </w:rPr>
        <w:t xml:space="preserve">образовательной области </w:t>
      </w:r>
      <w:r w:rsidRPr="00E00ADE">
        <w:rPr>
          <w:rFonts w:ascii="Times New Roman" w:hAnsi="Times New Roman" w:cs="Times New Roman"/>
          <w:b/>
          <w:sz w:val="24"/>
          <w:szCs w:val="24"/>
        </w:rPr>
        <w:t>«Познавательное развитие»</w:t>
      </w:r>
      <w:r w:rsidRPr="00E00A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5271" w:rsidRPr="00E00ADE" w:rsidRDefault="00C25271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ADE">
        <w:rPr>
          <w:rFonts w:ascii="Times New Roman" w:hAnsi="Times New Roman" w:cs="Times New Roman"/>
          <w:sz w:val="24"/>
          <w:szCs w:val="24"/>
        </w:rPr>
        <w:t xml:space="preserve">В детском саду функционирует </w:t>
      </w:r>
      <w:r w:rsidR="008A5D00">
        <w:rPr>
          <w:rFonts w:ascii="Times New Roman" w:hAnsi="Times New Roman" w:cs="Times New Roman"/>
          <w:sz w:val="24"/>
          <w:szCs w:val="24"/>
        </w:rPr>
        <w:t>8</w:t>
      </w:r>
      <w:r w:rsidR="00E02147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E02147" w:rsidRPr="00E00ADE">
        <w:rPr>
          <w:rFonts w:ascii="Times New Roman" w:hAnsi="Times New Roman" w:cs="Times New Roman"/>
          <w:sz w:val="24"/>
          <w:szCs w:val="24"/>
        </w:rPr>
        <w:t>общеразвивающей нап</w:t>
      </w:r>
      <w:r w:rsidR="00E02147">
        <w:rPr>
          <w:rFonts w:ascii="Times New Roman" w:hAnsi="Times New Roman" w:cs="Times New Roman"/>
          <w:sz w:val="24"/>
          <w:szCs w:val="24"/>
        </w:rPr>
        <w:t>равленности дневного пребывания.</w:t>
      </w:r>
    </w:p>
    <w:p w:rsidR="00B67811" w:rsidRDefault="00B67811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98F" w:rsidRPr="00443D59" w:rsidRDefault="00F27830" w:rsidP="00443D59">
      <w:pPr>
        <w:pStyle w:val="a3"/>
        <w:numPr>
          <w:ilvl w:val="0"/>
          <w:numId w:val="33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D59">
        <w:rPr>
          <w:rFonts w:ascii="Times New Roman" w:hAnsi="Times New Roman" w:cs="Times New Roman"/>
          <w:b/>
          <w:sz w:val="24"/>
          <w:szCs w:val="24"/>
        </w:rPr>
        <w:t>Аналитическая</w:t>
      </w:r>
      <w:r w:rsidR="00686FF3" w:rsidRPr="00443D59">
        <w:rPr>
          <w:rFonts w:ascii="Times New Roman" w:hAnsi="Times New Roman" w:cs="Times New Roman"/>
          <w:b/>
          <w:sz w:val="24"/>
          <w:szCs w:val="24"/>
        </w:rPr>
        <w:t xml:space="preserve"> часть</w:t>
      </w:r>
      <w:r w:rsidRPr="00443D59">
        <w:rPr>
          <w:rFonts w:ascii="Times New Roman" w:hAnsi="Times New Roman" w:cs="Times New Roman"/>
          <w:b/>
          <w:sz w:val="24"/>
          <w:szCs w:val="24"/>
        </w:rPr>
        <w:t>.</w:t>
      </w:r>
    </w:p>
    <w:p w:rsidR="00443D59" w:rsidRPr="00443D59" w:rsidRDefault="00443D59" w:rsidP="00443D59">
      <w:pPr>
        <w:pStyle w:val="a3"/>
        <w:tabs>
          <w:tab w:val="left" w:pos="9072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811" w:rsidRPr="0042109C" w:rsidRDefault="00DE5369" w:rsidP="0042109C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86FF3" w:rsidRPr="00B67811">
        <w:rPr>
          <w:rFonts w:ascii="Times New Roman" w:hAnsi="Times New Roman" w:cs="Times New Roman"/>
          <w:b/>
          <w:sz w:val="24"/>
          <w:szCs w:val="24"/>
        </w:rPr>
        <w:t>.</w:t>
      </w:r>
      <w:r w:rsidR="00F27830" w:rsidRPr="00B67811">
        <w:rPr>
          <w:rFonts w:ascii="Times New Roman" w:hAnsi="Times New Roman" w:cs="Times New Roman"/>
          <w:b/>
          <w:sz w:val="24"/>
          <w:szCs w:val="24"/>
        </w:rPr>
        <w:t>1. Анализ системы управления и организации о</w:t>
      </w:r>
      <w:r w:rsidR="0042109C">
        <w:rPr>
          <w:rFonts w:ascii="Times New Roman" w:hAnsi="Times New Roman" w:cs="Times New Roman"/>
          <w:b/>
          <w:sz w:val="24"/>
          <w:szCs w:val="24"/>
        </w:rPr>
        <w:t>бразовательного процесса.</w:t>
      </w:r>
    </w:p>
    <w:p w:rsidR="00B67811" w:rsidRPr="00A75798" w:rsidRDefault="00B67811" w:rsidP="00B6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ADE">
        <w:rPr>
          <w:rFonts w:ascii="Times New Roman" w:hAnsi="Times New Roman" w:cs="Times New Roman"/>
          <w:sz w:val="24"/>
          <w:szCs w:val="24"/>
        </w:rPr>
        <w:t xml:space="preserve">Имеющаяся структура системы управления соответствует Уставу АНО ДО «Планета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DE">
        <w:rPr>
          <w:rFonts w:ascii="Times New Roman" w:hAnsi="Times New Roman" w:cs="Times New Roman"/>
          <w:sz w:val="24"/>
          <w:szCs w:val="24"/>
        </w:rPr>
        <w:t>«Детства «Лада» и задачам 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 (модель</w:t>
      </w:r>
      <w:r w:rsidR="00421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1).</w:t>
      </w:r>
      <w:r w:rsidRPr="00E00ADE">
        <w:rPr>
          <w:rFonts w:ascii="Times New Roman" w:hAnsi="Times New Roman" w:cs="Times New Roman"/>
          <w:sz w:val="24"/>
          <w:szCs w:val="24"/>
        </w:rPr>
        <w:t xml:space="preserve"> </w:t>
      </w:r>
      <w:r w:rsidRPr="00E00ADE">
        <w:rPr>
          <w:rFonts w:ascii="Times New Roman" w:eastAsia="Times New Roman" w:hAnsi="Times New Roman" w:cs="Times New Roman"/>
          <w:sz w:val="24"/>
          <w:szCs w:val="24"/>
        </w:rPr>
        <w:t>Управление в детском саду строится на основе сочетания принципов единоначалия и коллегиальности.</w:t>
      </w:r>
    </w:p>
    <w:p w:rsidR="00A008C3" w:rsidRDefault="00D2339E" w:rsidP="00B67811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127635</wp:posOffset>
            </wp:positionV>
            <wp:extent cx="6301105" cy="4305300"/>
            <wp:effectExtent l="19050" t="0" r="4445" b="0"/>
            <wp:wrapThrough wrapText="bothSides">
              <wp:wrapPolygon edited="0">
                <wp:start x="-65" y="0"/>
                <wp:lineTo x="-65" y="21504"/>
                <wp:lineTo x="21615" y="21504"/>
                <wp:lineTo x="21615" y="0"/>
                <wp:lineTo x="-65" y="0"/>
              </wp:wrapPolygon>
            </wp:wrapThrough>
            <wp:docPr id="3" name="Рисунок 1" descr="E:\самообследование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амообследование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08C3" w:rsidRPr="00B155C8">
        <w:rPr>
          <w:rFonts w:ascii="Times New Roman" w:hAnsi="Times New Roman" w:cs="Times New Roman"/>
          <w:b/>
          <w:sz w:val="24"/>
          <w:szCs w:val="24"/>
        </w:rPr>
        <w:t>Модель 1</w:t>
      </w:r>
      <w:r w:rsidR="00B6781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008C3" w:rsidRPr="00A008C3">
        <w:rPr>
          <w:rFonts w:ascii="Times New Roman" w:hAnsi="Times New Roman" w:cs="Times New Roman"/>
          <w:b/>
          <w:sz w:val="24"/>
          <w:szCs w:val="24"/>
        </w:rPr>
        <w:t>Система управления детского сада № 176</w:t>
      </w:r>
    </w:p>
    <w:p w:rsidR="007B0FF0" w:rsidRPr="007E7CDD" w:rsidRDefault="007B0FF0" w:rsidP="007E7CDD">
      <w:pPr>
        <w:tabs>
          <w:tab w:val="left" w:pos="9072"/>
        </w:tabs>
        <w:spacing w:after="0" w:line="240" w:lineRule="auto"/>
        <w:ind w:firstLine="709"/>
        <w:jc w:val="both"/>
        <w:rPr>
          <w:rStyle w:val="c4"/>
          <w:rFonts w:ascii="Times New Roman" w:hAnsi="Times New Roman" w:cs="Times New Roman"/>
          <w:b/>
          <w:sz w:val="24"/>
          <w:szCs w:val="24"/>
        </w:rPr>
      </w:pPr>
      <w:r w:rsidRPr="00E00ADE">
        <w:rPr>
          <w:rStyle w:val="c4"/>
          <w:rFonts w:ascii="Times New Roman" w:hAnsi="Times New Roman" w:cs="Times New Roman"/>
          <w:sz w:val="24"/>
          <w:szCs w:val="24"/>
        </w:rPr>
        <w:t xml:space="preserve">Функциональные звенья управления связаны и последовательны и  образуют единый управленческий цикл, который позволяет оптимизировать управление, включить в пространство управленческой деятельности значительное число педагогов и родителей (законных представителей). </w:t>
      </w:r>
    </w:p>
    <w:p w:rsidR="002C59EF" w:rsidRPr="000E63E2" w:rsidRDefault="00CA6F86" w:rsidP="0084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0ADE">
        <w:rPr>
          <w:rFonts w:ascii="Times New Roman" w:hAnsi="Times New Roman" w:cs="Times New Roman"/>
          <w:sz w:val="24"/>
          <w:szCs w:val="24"/>
        </w:rPr>
        <w:t xml:space="preserve">Непосредственное руководство детским садом осуществляет заведующий Колосова Елена Александровна. </w:t>
      </w:r>
      <w:r w:rsidR="009E3671" w:rsidRPr="00E00ADE">
        <w:rPr>
          <w:rFonts w:ascii="Times New Roman" w:hAnsi="Times New Roman" w:cs="Times New Roman"/>
          <w:b/>
          <w:sz w:val="24"/>
          <w:szCs w:val="24"/>
        </w:rPr>
        <w:t>Педагогический совет</w:t>
      </w:r>
      <w:r w:rsidR="009E3671" w:rsidRPr="00E00ADE">
        <w:rPr>
          <w:rFonts w:ascii="Times New Roman" w:hAnsi="Times New Roman" w:cs="Times New Roman"/>
          <w:sz w:val="24"/>
          <w:szCs w:val="24"/>
        </w:rPr>
        <w:t xml:space="preserve"> создается в целях развития и совершенствования образовательного процесса, повышения профессионального мастерства и творческого роста педагогов и организует свою деятельность в соответствии с Положением о педагогическом </w:t>
      </w:r>
      <w:r w:rsidR="009E3671" w:rsidRPr="00E00ADE">
        <w:rPr>
          <w:rFonts w:ascii="Times New Roman" w:hAnsi="Times New Roman" w:cs="Times New Roman"/>
          <w:sz w:val="24"/>
          <w:szCs w:val="24"/>
        </w:rPr>
        <w:lastRenderedPageBreak/>
        <w:t xml:space="preserve">совете детского сада. </w:t>
      </w:r>
      <w:r w:rsidR="009E3671" w:rsidRPr="00E00ADE">
        <w:rPr>
          <w:rFonts w:ascii="Times New Roman" w:hAnsi="Times New Roman" w:cs="Times New Roman"/>
          <w:b/>
          <w:sz w:val="24"/>
          <w:szCs w:val="24"/>
        </w:rPr>
        <w:t>Методический совет</w:t>
      </w:r>
      <w:r w:rsidR="009E3671" w:rsidRPr="00E00ADE">
        <w:rPr>
          <w:rFonts w:ascii="Times New Roman" w:hAnsi="Times New Roman" w:cs="Times New Roman"/>
          <w:sz w:val="24"/>
          <w:szCs w:val="24"/>
        </w:rPr>
        <w:t xml:space="preserve"> </w:t>
      </w:r>
      <w:r w:rsidR="00B67811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="009E3671" w:rsidRPr="00E00ADE">
        <w:rPr>
          <w:rFonts w:ascii="Times New Roman" w:hAnsi="Times New Roman" w:cs="Times New Roman"/>
          <w:sz w:val="24"/>
          <w:szCs w:val="24"/>
        </w:rPr>
        <w:t>создается в це</w:t>
      </w:r>
      <w:r w:rsidR="000F278F" w:rsidRPr="00E00ADE">
        <w:rPr>
          <w:rFonts w:ascii="Times New Roman" w:hAnsi="Times New Roman" w:cs="Times New Roman"/>
          <w:sz w:val="24"/>
          <w:szCs w:val="24"/>
        </w:rPr>
        <w:t xml:space="preserve">лях совершенствования методической работы, избирается и утверждается педагогическим советом из числа </w:t>
      </w:r>
      <w:r w:rsidR="00951867" w:rsidRPr="00E00ADE">
        <w:rPr>
          <w:rFonts w:ascii="Times New Roman" w:hAnsi="Times New Roman" w:cs="Times New Roman"/>
          <w:color w:val="000000" w:themeColor="text1"/>
          <w:sz w:val="24"/>
          <w:szCs w:val="24"/>
        </w:rPr>
        <w:t>высокопрофессиональных</w:t>
      </w:r>
      <w:r w:rsidR="00951867" w:rsidRPr="00E00A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51867" w:rsidRPr="00E00AD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F278F" w:rsidRPr="00E00ADE">
        <w:rPr>
          <w:rFonts w:ascii="Times New Roman" w:hAnsi="Times New Roman" w:cs="Times New Roman"/>
          <w:sz w:val="24"/>
          <w:szCs w:val="24"/>
        </w:rPr>
        <w:t>едагогов</w:t>
      </w:r>
      <w:r w:rsidR="00951867" w:rsidRPr="00E00ADE">
        <w:rPr>
          <w:rFonts w:ascii="Times New Roman" w:hAnsi="Times New Roman" w:cs="Times New Roman"/>
          <w:sz w:val="24"/>
          <w:szCs w:val="24"/>
        </w:rPr>
        <w:t xml:space="preserve">, </w:t>
      </w:r>
      <w:r w:rsidR="00BD7672" w:rsidRPr="00E00ADE">
        <w:rPr>
          <w:rFonts w:ascii="Times New Roman" w:hAnsi="Times New Roman" w:cs="Times New Roman"/>
          <w:sz w:val="24"/>
          <w:szCs w:val="24"/>
        </w:rPr>
        <w:t>руководителей творческих групп</w:t>
      </w:r>
      <w:r w:rsidR="000F278F" w:rsidRPr="00E00ADE">
        <w:rPr>
          <w:rFonts w:ascii="Times New Roman" w:hAnsi="Times New Roman" w:cs="Times New Roman"/>
          <w:sz w:val="24"/>
          <w:szCs w:val="24"/>
        </w:rPr>
        <w:t>.</w:t>
      </w:r>
      <w:r w:rsidR="009255FC" w:rsidRPr="00E00A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EC6" w:rsidRPr="005C198F" w:rsidRDefault="00DC1753" w:rsidP="008B317B">
      <w:pPr>
        <w:tabs>
          <w:tab w:val="left" w:pos="9072"/>
        </w:tabs>
        <w:spacing w:after="0" w:line="240" w:lineRule="auto"/>
        <w:ind w:firstLine="709"/>
        <w:jc w:val="both"/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</w:pPr>
      <w:r w:rsidRPr="005C198F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</w:t>
      </w:r>
      <w:r w:rsidR="00480178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эффективного </w:t>
      </w:r>
      <w:r w:rsidR="007E7CDD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функционирования всех звеньев имеющейся системы управления </w:t>
      </w:r>
      <w:r w:rsidRPr="005C198F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успешно решены вопросы организ</w:t>
      </w:r>
      <w:r w:rsidR="007E7CDD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ации образовательного процесса</w:t>
      </w:r>
      <w:r w:rsidRPr="005C198F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, охраны жизни и здоровья обучающихся.</w:t>
      </w:r>
    </w:p>
    <w:p w:rsidR="00056AEB" w:rsidRPr="00FD4BC0" w:rsidRDefault="003B3E79" w:rsidP="00232AD5">
      <w:pPr>
        <w:tabs>
          <w:tab w:val="left" w:pos="9072"/>
        </w:tabs>
        <w:spacing w:after="0" w:line="240" w:lineRule="auto"/>
        <w:ind w:firstLine="709"/>
        <w:jc w:val="both"/>
        <w:rPr>
          <w:rStyle w:val="c4"/>
          <w:rFonts w:ascii="Times New Roman" w:hAnsi="Times New Roman" w:cs="Times New Roman"/>
          <w:b/>
          <w:color w:val="FF0000"/>
          <w:sz w:val="24"/>
          <w:szCs w:val="24"/>
        </w:rPr>
      </w:pPr>
      <w:r w:rsidRPr="005C198F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В течение 202</w:t>
      </w:r>
      <w:r w:rsidR="00C43F1C" w:rsidRPr="00A64B8A">
        <w:rPr>
          <w:rStyle w:val="c4"/>
          <w:rFonts w:ascii="Times New Roman" w:hAnsi="Times New Roman" w:cs="Times New Roman"/>
          <w:sz w:val="24"/>
          <w:szCs w:val="24"/>
        </w:rPr>
        <w:t>5</w:t>
      </w:r>
      <w:r w:rsidRPr="005C198F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="00093DBF" w:rsidRPr="00443D59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медицинское</w:t>
      </w:r>
      <w:r w:rsidR="00232AD5" w:rsidRPr="00443D59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3DBF" w:rsidRPr="00443D59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обслуживание </w:t>
      </w:r>
      <w:r w:rsidR="00E92DC3" w:rsidRPr="00443D59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в детском саду </w:t>
      </w:r>
      <w:r w:rsidR="00093DBF" w:rsidRPr="00443D59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осуществл</w:t>
      </w:r>
      <w:r w:rsidR="00232AD5" w:rsidRPr="00443D59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ялось</w:t>
      </w:r>
      <w:r w:rsidR="00093DBF" w:rsidRPr="00443D59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 закрепленной медицинской сестрой</w:t>
      </w:r>
      <w:r w:rsidR="00DE27ED" w:rsidRPr="00DE27ED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27ED" w:rsidRPr="00443D59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амбулаторно-поликлинического комплекса № 4</w:t>
      </w:r>
      <w:r w:rsidR="00093DBF" w:rsidRPr="00443D59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232AD5" w:rsidRPr="00443D59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E92DC3" w:rsidRPr="00443D59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де</w:t>
      </w:r>
      <w:r w:rsidR="00056AEB" w:rsidRPr="00443D59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тском саду </w:t>
      </w:r>
      <w:r w:rsidR="00232AD5" w:rsidRPr="00443D59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была </w:t>
      </w:r>
      <w:r w:rsidR="00056AEB" w:rsidRPr="00443D59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организована работа психолого-педагогического консилиума</w:t>
      </w:r>
      <w:r w:rsidR="00E92DC3" w:rsidRPr="005C198F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 с целью создания оптимальных условий обучения, развития, социализации и </w:t>
      </w:r>
      <w:r w:rsidR="00DE27ED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адаптации</w:t>
      </w:r>
      <w:r w:rsidR="00E92DC3" w:rsidRPr="005C198F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через организацию психолог</w:t>
      </w:r>
      <w:r w:rsidR="000D4531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о-педагогического сопровождения, в т. ч. обучающихся с особыми возможностями здоровья (ОВЗ).</w:t>
      </w:r>
      <w:r w:rsidR="00E92DC3" w:rsidRPr="005C198F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4531" w:rsidRPr="0083173B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Так в </w:t>
      </w:r>
      <w:r w:rsidR="00E92DC3" w:rsidRPr="0083173B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C43F1C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92DC3" w:rsidRPr="0083173B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 году </w:t>
      </w:r>
      <w:r w:rsidR="00CE4AE3" w:rsidRPr="0083173B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 службой ППк детского сада сопровождались дети </w:t>
      </w:r>
      <w:r w:rsidR="000D4531" w:rsidRPr="0083173B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E4AE3" w:rsidRPr="0083173B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 ОВЗ (вид нарушения ТНР) в соответствии с</w:t>
      </w:r>
      <w:r w:rsidR="000D4531" w:rsidRPr="0083173B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4AE3" w:rsidRPr="0083173B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рекомендациями</w:t>
      </w:r>
      <w:r w:rsidR="001D4184" w:rsidRPr="0083173B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E4AE3" w:rsidRPr="0083173B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 выданными </w:t>
      </w:r>
      <w:r w:rsidR="000D4531" w:rsidRPr="0083173B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ПМПК</w:t>
      </w:r>
      <w:r w:rsidR="00CE4AE3" w:rsidRPr="0083173B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 и на основании выявленных </w:t>
      </w:r>
      <w:r w:rsidR="001D4184" w:rsidRPr="0083173B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индивидуальных образовательных потребностей обучающихся.</w:t>
      </w:r>
    </w:p>
    <w:p w:rsidR="00707614" w:rsidRPr="00707614" w:rsidRDefault="00FB53E7" w:rsidP="003625D4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0ADE">
        <w:rPr>
          <w:rFonts w:ascii="Times New Roman" w:eastAsia="Times New Roman" w:hAnsi="Times New Roman" w:cs="Times New Roman"/>
          <w:sz w:val="24"/>
          <w:szCs w:val="24"/>
        </w:rPr>
        <w:t>Взаимодействие педагогов детского сада с родителями (законными представителям</w:t>
      </w:r>
      <w:r w:rsidR="00ED6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0ADE">
        <w:rPr>
          <w:rFonts w:ascii="Times New Roman" w:eastAsia="Times New Roman" w:hAnsi="Times New Roman" w:cs="Times New Roman"/>
          <w:sz w:val="24"/>
          <w:szCs w:val="24"/>
        </w:rPr>
        <w:t xml:space="preserve">и) </w:t>
      </w:r>
      <w:r w:rsidR="00056AE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00ADE">
        <w:rPr>
          <w:rFonts w:ascii="Times New Roman" w:eastAsia="Times New Roman" w:hAnsi="Times New Roman" w:cs="Times New Roman"/>
          <w:sz w:val="24"/>
          <w:szCs w:val="24"/>
        </w:rPr>
        <w:t xml:space="preserve"> регулируются договором об образовании, правилами внутреннего распорядка </w:t>
      </w:r>
      <w:r w:rsidR="00845B8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00ADE">
        <w:rPr>
          <w:rFonts w:ascii="Times New Roman" w:eastAsia="Times New Roman" w:hAnsi="Times New Roman" w:cs="Times New Roman"/>
          <w:sz w:val="24"/>
          <w:szCs w:val="24"/>
        </w:rPr>
        <w:t xml:space="preserve"> и другими локальными акт</w:t>
      </w:r>
      <w:r w:rsidR="00A14C9B" w:rsidRPr="00E00ADE">
        <w:rPr>
          <w:rFonts w:ascii="Times New Roman" w:eastAsia="Times New Roman" w:hAnsi="Times New Roman" w:cs="Times New Roman"/>
          <w:sz w:val="24"/>
          <w:szCs w:val="24"/>
        </w:rPr>
        <w:t>ами, в которых оговорены права,</w:t>
      </w:r>
      <w:r w:rsidRPr="00E00ADE">
        <w:rPr>
          <w:rFonts w:ascii="Times New Roman" w:eastAsia="Times New Roman" w:hAnsi="Times New Roman" w:cs="Times New Roman"/>
          <w:sz w:val="24"/>
          <w:szCs w:val="24"/>
        </w:rPr>
        <w:t xml:space="preserve"> обязанности</w:t>
      </w:r>
      <w:r w:rsidR="00A14C9B" w:rsidRPr="00E00ADE">
        <w:rPr>
          <w:rFonts w:ascii="Times New Roman" w:eastAsia="Times New Roman" w:hAnsi="Times New Roman" w:cs="Times New Roman"/>
          <w:sz w:val="24"/>
          <w:szCs w:val="24"/>
        </w:rPr>
        <w:t xml:space="preserve"> и ответственность родителей в сфере образования.</w:t>
      </w:r>
      <w:r w:rsidR="004C3389" w:rsidRPr="00E00ADE">
        <w:rPr>
          <w:rFonts w:ascii="Times New Roman" w:hAnsi="Times New Roman" w:cs="Times New Roman"/>
          <w:sz w:val="24"/>
          <w:szCs w:val="24"/>
        </w:rPr>
        <w:t xml:space="preserve"> В детском саду осуществля</w:t>
      </w:r>
      <w:r w:rsidR="00744607">
        <w:rPr>
          <w:rFonts w:ascii="Times New Roman" w:hAnsi="Times New Roman" w:cs="Times New Roman"/>
          <w:sz w:val="24"/>
          <w:szCs w:val="24"/>
        </w:rPr>
        <w:t>ю</w:t>
      </w:r>
      <w:r w:rsidR="004C3389" w:rsidRPr="00E00ADE">
        <w:rPr>
          <w:rFonts w:ascii="Times New Roman" w:hAnsi="Times New Roman" w:cs="Times New Roman"/>
          <w:sz w:val="24"/>
          <w:szCs w:val="24"/>
        </w:rPr>
        <w:t>т</w:t>
      </w:r>
      <w:r w:rsidR="007B0FF0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390A9D" w:rsidRPr="00E00ADE">
        <w:rPr>
          <w:rFonts w:ascii="Times New Roman" w:hAnsi="Times New Roman" w:cs="Times New Roman"/>
          <w:sz w:val="24"/>
          <w:szCs w:val="24"/>
        </w:rPr>
        <w:t xml:space="preserve"> С</w:t>
      </w:r>
      <w:r w:rsidR="00B54EF8">
        <w:rPr>
          <w:rFonts w:ascii="Times New Roman" w:hAnsi="Times New Roman" w:cs="Times New Roman"/>
          <w:sz w:val="24"/>
          <w:szCs w:val="24"/>
        </w:rPr>
        <w:t xml:space="preserve">овет </w:t>
      </w:r>
      <w:r w:rsidR="004C3389" w:rsidRPr="00E00ADE">
        <w:rPr>
          <w:rFonts w:ascii="Times New Roman" w:hAnsi="Times New Roman" w:cs="Times New Roman"/>
          <w:sz w:val="24"/>
          <w:szCs w:val="24"/>
        </w:rPr>
        <w:t xml:space="preserve">родителей, </w:t>
      </w:r>
      <w:r w:rsidR="00505341">
        <w:rPr>
          <w:rFonts w:ascii="Times New Roman" w:hAnsi="Times New Roman" w:cs="Times New Roman"/>
          <w:sz w:val="24"/>
          <w:szCs w:val="24"/>
        </w:rPr>
        <w:t>Р</w:t>
      </w:r>
      <w:r w:rsidR="004C3389" w:rsidRPr="00E00ADE">
        <w:rPr>
          <w:rFonts w:ascii="Times New Roman" w:hAnsi="Times New Roman" w:cs="Times New Roman"/>
          <w:sz w:val="24"/>
          <w:szCs w:val="24"/>
        </w:rPr>
        <w:t>одительское собрание, призванные оказывать содействие совершенствованию образовательного процесса, взаимодействию родительской общественност</w:t>
      </w:r>
      <w:r w:rsidR="00B54EF8">
        <w:rPr>
          <w:rFonts w:ascii="Times New Roman" w:hAnsi="Times New Roman" w:cs="Times New Roman"/>
          <w:sz w:val="24"/>
          <w:szCs w:val="24"/>
        </w:rPr>
        <w:t>и с коллективом детского сада</w:t>
      </w:r>
      <w:r w:rsidR="00B54EF8" w:rsidRPr="005C1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54EF8" w:rsidRPr="00C86FA5">
        <w:rPr>
          <w:rFonts w:ascii="Times New Roman" w:hAnsi="Times New Roman" w:cs="Times New Roman"/>
          <w:color w:val="000000" w:themeColor="text1"/>
          <w:sz w:val="24"/>
          <w:szCs w:val="24"/>
        </w:rPr>
        <w:t>Заседания Совета родителей в 202</w:t>
      </w:r>
      <w:r w:rsidR="00C43F1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54EF8" w:rsidRPr="00C86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были проведены 2 раза, групповые родительские собрания ежеквартально в соответствии с годовым планом работы детского сада. </w:t>
      </w:r>
      <w:r w:rsidR="00707614" w:rsidRPr="00707614">
        <w:rPr>
          <w:rFonts w:ascii="Times New Roman" w:hAnsi="Times New Roman" w:cs="Times New Roman"/>
          <w:color w:val="000000" w:themeColor="text1"/>
          <w:sz w:val="24"/>
          <w:szCs w:val="24"/>
        </w:rPr>
        <w:t>К важным решениям, которые были приняты</w:t>
      </w:r>
      <w:r w:rsidR="00B54EF8" w:rsidRPr="0070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614" w:rsidRPr="00707614">
        <w:rPr>
          <w:rFonts w:ascii="Times New Roman" w:hAnsi="Times New Roman" w:cs="Times New Roman"/>
          <w:color w:val="000000" w:themeColor="text1"/>
          <w:sz w:val="24"/>
          <w:szCs w:val="24"/>
        </w:rPr>
        <w:t>Советом родителей, Родительским собранием</w:t>
      </w:r>
      <w:r w:rsidR="0070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707614" w:rsidRPr="00707614">
        <w:rPr>
          <w:rFonts w:ascii="Times New Roman" w:hAnsi="Times New Roman" w:cs="Times New Roman"/>
          <w:color w:val="000000" w:themeColor="text1"/>
          <w:sz w:val="24"/>
          <w:szCs w:val="24"/>
        </w:rPr>
        <w:t>повлияли на деятельность детского сада</w:t>
      </w:r>
      <w:r w:rsidR="0070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202</w:t>
      </w:r>
      <w:r w:rsidR="00C43F1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0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году, можно отнести</w:t>
      </w:r>
      <w:r w:rsidR="00707614" w:rsidRPr="0070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707614" w:rsidRPr="00707614" w:rsidRDefault="00707614" w:rsidP="003625D4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7614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</w:t>
      </w:r>
      <w:r w:rsidR="009C3EF8" w:rsidRPr="0070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помощ</w:t>
      </w:r>
      <w:r w:rsidRPr="0070761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C3EF8" w:rsidRPr="0070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родительской общественности в подготовке помещений и территории детского сада </w:t>
      </w:r>
      <w:r w:rsidRPr="0070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новому учебному году, </w:t>
      </w:r>
    </w:p>
    <w:p w:rsidR="00B54EF8" w:rsidRPr="00095404" w:rsidRDefault="00707614" w:rsidP="00707614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C3EF8" w:rsidRPr="0070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активное участие родителей в мероприятиях </w:t>
      </w:r>
      <w:r w:rsidRPr="0070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детского сада </w:t>
      </w:r>
      <w:r w:rsidR="009C3EF8" w:rsidRPr="0070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конкурсах различного </w:t>
      </w:r>
      <w:r w:rsidR="009C3EF8" w:rsidRPr="00095404">
        <w:rPr>
          <w:rFonts w:ascii="Times New Roman" w:hAnsi="Times New Roman" w:cs="Times New Roman"/>
          <w:sz w:val="24"/>
          <w:szCs w:val="24"/>
        </w:rPr>
        <w:t>уровня</w:t>
      </w:r>
      <w:r w:rsidRPr="00095404">
        <w:rPr>
          <w:rFonts w:ascii="Times New Roman" w:hAnsi="Times New Roman" w:cs="Times New Roman"/>
          <w:sz w:val="24"/>
          <w:szCs w:val="24"/>
        </w:rPr>
        <w:t>. В результате</w:t>
      </w:r>
      <w:r w:rsidR="00FD6D13" w:rsidRPr="00095404">
        <w:rPr>
          <w:rFonts w:ascii="Times New Roman" w:hAnsi="Times New Roman" w:cs="Times New Roman"/>
          <w:sz w:val="24"/>
          <w:szCs w:val="24"/>
        </w:rPr>
        <w:t xml:space="preserve"> </w:t>
      </w:r>
      <w:r w:rsidRPr="00095404">
        <w:rPr>
          <w:rFonts w:ascii="Times New Roman" w:hAnsi="Times New Roman" w:cs="Times New Roman"/>
          <w:sz w:val="24"/>
          <w:szCs w:val="24"/>
        </w:rPr>
        <w:t xml:space="preserve">детско-родительские команды </w:t>
      </w:r>
      <w:r w:rsidR="00CD2FAA" w:rsidRPr="00095404">
        <w:rPr>
          <w:rFonts w:ascii="Times New Roman" w:hAnsi="Times New Roman" w:cs="Times New Roman"/>
          <w:sz w:val="24"/>
          <w:szCs w:val="24"/>
        </w:rPr>
        <w:t xml:space="preserve">участвовали </w:t>
      </w:r>
      <w:r w:rsidR="001E2BAA" w:rsidRPr="00095404">
        <w:rPr>
          <w:rFonts w:ascii="Times New Roman" w:hAnsi="Times New Roman" w:cs="Times New Roman"/>
          <w:sz w:val="24"/>
          <w:szCs w:val="24"/>
        </w:rPr>
        <w:t xml:space="preserve">и победили </w:t>
      </w:r>
      <w:r w:rsidR="00FD6D13" w:rsidRPr="00095404">
        <w:rPr>
          <w:rFonts w:ascii="Times New Roman" w:hAnsi="Times New Roman" w:cs="Times New Roman"/>
          <w:sz w:val="24"/>
          <w:szCs w:val="24"/>
        </w:rPr>
        <w:t xml:space="preserve">в </w:t>
      </w:r>
      <w:r w:rsidR="00A64B8A">
        <w:rPr>
          <w:rFonts w:ascii="Times New Roman" w:hAnsi="Times New Roman" w:cs="Times New Roman"/>
          <w:sz w:val="24"/>
          <w:szCs w:val="24"/>
        </w:rPr>
        <w:t>общегородском</w:t>
      </w:r>
      <w:r w:rsidR="00BD5CC3" w:rsidRPr="00095404">
        <w:rPr>
          <w:rFonts w:ascii="Times New Roman" w:hAnsi="Times New Roman" w:cs="Times New Roman"/>
          <w:sz w:val="24"/>
          <w:szCs w:val="24"/>
        </w:rPr>
        <w:t xml:space="preserve">  </w:t>
      </w:r>
      <w:r w:rsidR="00FD6D13" w:rsidRPr="00095404">
        <w:rPr>
          <w:rFonts w:ascii="Times New Roman" w:hAnsi="Times New Roman" w:cs="Times New Roman"/>
          <w:sz w:val="24"/>
          <w:szCs w:val="24"/>
        </w:rPr>
        <w:t xml:space="preserve"> </w:t>
      </w:r>
      <w:r w:rsidR="004232D3" w:rsidRPr="00095404">
        <w:rPr>
          <w:rFonts w:ascii="Times New Roman" w:hAnsi="Times New Roman" w:cs="Times New Roman"/>
          <w:sz w:val="24"/>
          <w:szCs w:val="24"/>
        </w:rPr>
        <w:t xml:space="preserve">Игрофестивале «Сказочные </w:t>
      </w:r>
      <w:r w:rsidR="00DE2478" w:rsidRPr="00095404">
        <w:rPr>
          <w:rFonts w:ascii="Times New Roman" w:hAnsi="Times New Roman" w:cs="Times New Roman"/>
          <w:sz w:val="24"/>
          <w:szCs w:val="24"/>
        </w:rPr>
        <w:t>лабиринты</w:t>
      </w:r>
      <w:r w:rsidR="004232D3" w:rsidRPr="00095404">
        <w:rPr>
          <w:rFonts w:ascii="Times New Roman" w:hAnsi="Times New Roman" w:cs="Times New Roman"/>
          <w:sz w:val="24"/>
          <w:szCs w:val="24"/>
        </w:rPr>
        <w:t>» среди детских садов г. Тольятти</w:t>
      </w:r>
      <w:r w:rsidR="0019200A" w:rsidRPr="00095404">
        <w:rPr>
          <w:rFonts w:ascii="Times New Roman" w:hAnsi="Times New Roman" w:cs="Times New Roman"/>
          <w:sz w:val="24"/>
          <w:szCs w:val="24"/>
        </w:rPr>
        <w:t xml:space="preserve">, </w:t>
      </w:r>
      <w:r w:rsidR="00670845" w:rsidRPr="00095404">
        <w:rPr>
          <w:rFonts w:ascii="Times New Roman" w:hAnsi="Times New Roman" w:cs="Times New Roman"/>
          <w:sz w:val="24"/>
          <w:szCs w:val="24"/>
        </w:rPr>
        <w:t xml:space="preserve">региональном </w:t>
      </w:r>
      <w:r w:rsidR="0019200A" w:rsidRPr="00095404">
        <w:rPr>
          <w:rFonts w:ascii="Times New Roman" w:hAnsi="Times New Roman" w:cs="Times New Roman"/>
          <w:sz w:val="24"/>
          <w:szCs w:val="24"/>
        </w:rPr>
        <w:t xml:space="preserve">чемпионате «Будущие профессионалы 5+» </w:t>
      </w:r>
      <w:r w:rsidR="004232D3" w:rsidRPr="00095404">
        <w:rPr>
          <w:rFonts w:ascii="Times New Roman" w:hAnsi="Times New Roman" w:cs="Times New Roman"/>
          <w:sz w:val="24"/>
          <w:szCs w:val="24"/>
        </w:rPr>
        <w:t xml:space="preserve">и </w:t>
      </w:r>
      <w:r w:rsidR="00FD6D13" w:rsidRPr="00095404">
        <w:rPr>
          <w:rFonts w:ascii="Times New Roman" w:hAnsi="Times New Roman" w:cs="Times New Roman"/>
          <w:sz w:val="24"/>
          <w:szCs w:val="24"/>
        </w:rPr>
        <w:t xml:space="preserve"> др.</w:t>
      </w:r>
    </w:p>
    <w:p w:rsidR="007742D7" w:rsidRPr="001849D3" w:rsidRDefault="00A03E20" w:rsidP="00A64B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95404">
        <w:rPr>
          <w:rFonts w:ascii="Times New Roman" w:hAnsi="Times New Roman" w:cs="Times New Roman"/>
          <w:sz w:val="24"/>
          <w:szCs w:val="24"/>
        </w:rPr>
        <w:t xml:space="preserve">В </w:t>
      </w:r>
      <w:r w:rsidR="00C71225" w:rsidRPr="00095404">
        <w:rPr>
          <w:rFonts w:ascii="Times New Roman" w:hAnsi="Times New Roman" w:cs="Times New Roman"/>
          <w:sz w:val="24"/>
          <w:szCs w:val="24"/>
        </w:rPr>
        <w:t>апреле 202</w:t>
      </w:r>
      <w:r w:rsidR="0019200A" w:rsidRPr="00095404">
        <w:rPr>
          <w:rFonts w:ascii="Times New Roman" w:hAnsi="Times New Roman" w:cs="Times New Roman"/>
          <w:sz w:val="24"/>
          <w:szCs w:val="24"/>
        </w:rPr>
        <w:t>5</w:t>
      </w:r>
      <w:r w:rsidR="00C71225" w:rsidRPr="00095404">
        <w:rPr>
          <w:rFonts w:ascii="Times New Roman" w:hAnsi="Times New Roman" w:cs="Times New Roman"/>
          <w:sz w:val="24"/>
          <w:szCs w:val="24"/>
        </w:rPr>
        <w:t xml:space="preserve"> г. был организован</w:t>
      </w:r>
      <w:r w:rsidR="00E75B8A" w:rsidRPr="00095404">
        <w:rPr>
          <w:rFonts w:ascii="Times New Roman" w:hAnsi="Times New Roman" w:cs="Times New Roman"/>
          <w:sz w:val="24"/>
          <w:szCs w:val="24"/>
        </w:rPr>
        <w:t xml:space="preserve"> День открытых дверей на тему «</w:t>
      </w:r>
      <w:r w:rsidR="00670845" w:rsidRPr="00095404">
        <w:rPr>
          <w:rFonts w:ascii="Times New Roman" w:hAnsi="Times New Roman" w:cs="Times New Roman"/>
          <w:sz w:val="24"/>
          <w:szCs w:val="24"/>
        </w:rPr>
        <w:t>Создание условий для эффективного обеспечения воспитательной деятельности в образовательном процесседетского сада</w:t>
      </w:r>
      <w:r w:rsidR="00C71225" w:rsidRPr="00095404">
        <w:rPr>
          <w:rFonts w:ascii="Times New Roman" w:hAnsi="Times New Roman" w:cs="Times New Roman"/>
          <w:sz w:val="24"/>
          <w:szCs w:val="24"/>
        </w:rPr>
        <w:t>», в октябре 202</w:t>
      </w:r>
      <w:r w:rsidR="008E4507" w:rsidRPr="00095404">
        <w:rPr>
          <w:rFonts w:ascii="Times New Roman" w:hAnsi="Times New Roman" w:cs="Times New Roman"/>
          <w:sz w:val="24"/>
          <w:szCs w:val="24"/>
        </w:rPr>
        <w:t>5</w:t>
      </w:r>
      <w:r w:rsidR="00C71225" w:rsidRPr="00095404">
        <w:rPr>
          <w:rFonts w:ascii="Times New Roman" w:hAnsi="Times New Roman" w:cs="Times New Roman"/>
          <w:sz w:val="24"/>
          <w:szCs w:val="24"/>
        </w:rPr>
        <w:t xml:space="preserve"> г. - </w:t>
      </w:r>
      <w:r w:rsidR="00C71225" w:rsidRPr="00095404">
        <w:rPr>
          <w:rFonts w:ascii="Times New Roman" w:hAnsi="Times New Roman" w:cs="Times New Roman"/>
          <w:color w:val="000000" w:themeColor="text1"/>
          <w:sz w:val="24"/>
          <w:szCs w:val="28"/>
        </w:rPr>
        <w:t>«</w:t>
      </w:r>
      <w:r w:rsidR="008E4507" w:rsidRPr="00095404">
        <w:rPr>
          <w:rFonts w:ascii="Times New Roman" w:eastAsia="Times New Roman" w:hAnsi="Times New Roman" w:cs="Times New Roman"/>
          <w:color w:val="000000"/>
          <w:sz w:val="24"/>
          <w:szCs w:val="28"/>
        </w:rPr>
        <w:t>Эффективное сотрудничество детского сада и семьи по вопросам формирования основ гражданственности и патриотизма</w:t>
      </w:r>
      <w:r w:rsidR="008E4507" w:rsidRPr="001849D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дошкольников в рамках реализации образовательной программы дошкольного образования</w:t>
      </w:r>
      <w:r w:rsidR="00C71225" w:rsidRPr="001849D3">
        <w:rPr>
          <w:rFonts w:ascii="Times New Roman" w:hAnsi="Times New Roman" w:cs="Times New Roman"/>
          <w:color w:val="000000" w:themeColor="text1"/>
          <w:sz w:val="24"/>
          <w:szCs w:val="28"/>
        </w:rPr>
        <w:t>»</w:t>
      </w:r>
      <w:r w:rsidR="00837261" w:rsidRPr="001849D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</w:t>
      </w:r>
      <w:r w:rsidR="00A67FE4" w:rsidRPr="001849D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программу Дней открытых дверей были включены мероприятия </w:t>
      </w:r>
      <w:r w:rsidR="00A67FE4" w:rsidRPr="00681F49">
        <w:rPr>
          <w:rFonts w:ascii="Times New Roman" w:hAnsi="Times New Roman" w:cs="Times New Roman"/>
          <w:color w:val="000000" w:themeColor="text1"/>
          <w:sz w:val="24"/>
          <w:szCs w:val="28"/>
        </w:rPr>
        <w:t>с</w:t>
      </w:r>
      <w:r w:rsidR="001849D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участием родителей</w:t>
      </w:r>
      <w:r w:rsidR="00A67FE4"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: </w:t>
      </w:r>
      <w:r w:rsidR="00A67FE4" w:rsidRPr="001849D3">
        <w:rPr>
          <w:rFonts w:ascii="Times New Roman" w:hAnsi="Times New Roman" w:cs="Times New Roman"/>
          <w:color w:val="000000" w:themeColor="text1"/>
          <w:sz w:val="24"/>
          <w:szCs w:val="28"/>
        </w:rPr>
        <w:t>в</w:t>
      </w:r>
      <w:r w:rsidR="008E4507" w:rsidRPr="001849D3">
        <w:rPr>
          <w:rFonts w:ascii="Times New Roman" w:hAnsi="Times New Roman" w:cs="Times New Roman"/>
          <w:color w:val="000000" w:themeColor="text1"/>
          <w:sz w:val="24"/>
          <w:szCs w:val="28"/>
        </w:rPr>
        <w:t>икторин</w:t>
      </w:r>
      <w:r w:rsidR="001849D3" w:rsidRPr="001849D3">
        <w:rPr>
          <w:rFonts w:ascii="Times New Roman" w:hAnsi="Times New Roman" w:cs="Times New Roman"/>
          <w:color w:val="000000" w:themeColor="text1"/>
          <w:sz w:val="24"/>
          <w:szCs w:val="28"/>
        </w:rPr>
        <w:t>а</w:t>
      </w:r>
      <w:r w:rsidR="007742D7" w:rsidRPr="001849D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7742D7" w:rsidRPr="001849D3">
        <w:rPr>
          <w:rFonts w:ascii="Times New Roman" w:eastAsia="Times New Roman" w:hAnsi="Times New Roman" w:cs="Times New Roman"/>
          <w:color w:val="000000"/>
          <w:sz w:val="24"/>
          <w:szCs w:val="28"/>
        </w:rPr>
        <w:t>«Знакомство с Московским Кремлем»,  как архитектурно-историческом памятнике нашей столицы и одним из символов России</w:t>
      </w:r>
      <w:r w:rsidR="001849D3" w:rsidRPr="001849D3">
        <w:rPr>
          <w:rFonts w:ascii="Times New Roman" w:hAnsi="Times New Roman" w:cs="Times New Roman"/>
          <w:color w:val="000000" w:themeColor="text1"/>
          <w:sz w:val="24"/>
          <w:szCs w:val="28"/>
        </w:rPr>
        <w:t>»</w:t>
      </w:r>
      <w:r w:rsidR="007742D7" w:rsidRPr="001849D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м</w:t>
      </w:r>
      <w:r w:rsidR="008E4507" w:rsidRPr="001849D3">
        <w:rPr>
          <w:rFonts w:ascii="Times New Roman" w:eastAsia="Times New Roman" w:hAnsi="Times New Roman" w:cs="Times New Roman"/>
          <w:color w:val="000000"/>
          <w:sz w:val="24"/>
          <w:szCs w:val="28"/>
        </w:rPr>
        <w:t>астер-класс</w:t>
      </w:r>
      <w:r w:rsidR="007742D7" w:rsidRPr="001849D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ы </w:t>
      </w:r>
      <w:r w:rsidR="008E4507" w:rsidRPr="001849D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по изготовлению открытки «Любовь к  маме – первая ступенька любви к Родине»</w:t>
      </w:r>
      <w:r w:rsidR="007742D7" w:rsidRPr="001849D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  <w:r w:rsidR="008E4507" w:rsidRPr="001849D3">
        <w:rPr>
          <w:rFonts w:ascii="Times New Roman" w:eastAsia="Times New Roman" w:hAnsi="Times New Roman" w:cs="Times New Roman"/>
          <w:color w:val="000000"/>
          <w:sz w:val="24"/>
          <w:szCs w:val="28"/>
        </w:rPr>
        <w:t>«Краски Самарского края: золотая  чашечка для мамы».</w:t>
      </w:r>
      <w:r w:rsidR="008E4507" w:rsidRPr="001849D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8E4507" w:rsidRPr="001849D3">
        <w:rPr>
          <w:rFonts w:ascii="Times New Roman" w:eastAsia="Times New Roman" w:hAnsi="Times New Roman" w:cs="Times New Roman"/>
          <w:color w:val="000000"/>
          <w:sz w:val="24"/>
          <w:szCs w:val="28"/>
        </w:rPr>
        <w:t>Творческ</w:t>
      </w:r>
      <w:r w:rsidR="007742D7" w:rsidRPr="001849D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ие </w:t>
      </w:r>
      <w:r w:rsidR="008E4507" w:rsidRPr="001849D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заняти</w:t>
      </w:r>
      <w:r w:rsidR="007742D7" w:rsidRPr="001849D3">
        <w:rPr>
          <w:rFonts w:ascii="Times New Roman" w:hAnsi="Times New Roman" w:cs="Times New Roman"/>
          <w:color w:val="000000" w:themeColor="text1"/>
          <w:sz w:val="24"/>
          <w:szCs w:val="28"/>
        </w:rPr>
        <w:t>я</w:t>
      </w:r>
      <w:r w:rsidR="008E4507" w:rsidRPr="001849D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«Жигулевская матрешка как исто</w:t>
      </w:r>
      <w:r w:rsidR="001849D3">
        <w:rPr>
          <w:rFonts w:ascii="Times New Roman" w:hAnsi="Times New Roman" w:cs="Times New Roman"/>
          <w:color w:val="000000" w:themeColor="text1"/>
          <w:sz w:val="24"/>
          <w:szCs w:val="28"/>
        </w:rPr>
        <w:t>рическое наследие родного края» и др.</w:t>
      </w:r>
    </w:p>
    <w:p w:rsidR="00D769E6" w:rsidRPr="00095404" w:rsidRDefault="00D769E6" w:rsidP="00D769E6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В 202</w:t>
      </w:r>
      <w:r w:rsidR="008E624F">
        <w:rPr>
          <w:rFonts w:ascii="Times New Roman" w:hAnsi="Times New Roman" w:cs="Times New Roman"/>
          <w:color w:val="000000" w:themeColor="text1"/>
          <w:sz w:val="24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г.</w:t>
      </w:r>
      <w:r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095404">
        <w:rPr>
          <w:rFonts w:ascii="Times New Roman" w:hAnsi="Times New Roman" w:cs="Times New Roman"/>
          <w:color w:val="000000" w:themeColor="text1"/>
          <w:sz w:val="24"/>
          <w:szCs w:val="28"/>
        </w:rPr>
        <w:t>организ</w:t>
      </w:r>
      <w:r w:rsidR="002559BB" w:rsidRPr="00095404">
        <w:rPr>
          <w:rFonts w:ascii="Times New Roman" w:hAnsi="Times New Roman" w:cs="Times New Roman"/>
          <w:color w:val="000000" w:themeColor="text1"/>
          <w:sz w:val="24"/>
          <w:szCs w:val="28"/>
        </w:rPr>
        <w:t>овано</w:t>
      </w:r>
      <w:r w:rsidRPr="0009540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взаимодействи</w:t>
      </w:r>
      <w:r w:rsidR="002559BB" w:rsidRPr="00095404">
        <w:rPr>
          <w:rFonts w:ascii="Times New Roman" w:hAnsi="Times New Roman" w:cs="Times New Roman"/>
          <w:color w:val="000000" w:themeColor="text1"/>
          <w:sz w:val="24"/>
          <w:szCs w:val="28"/>
        </w:rPr>
        <w:t>е</w:t>
      </w:r>
      <w:r w:rsidRPr="0009540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 родителями (законными представителями) обучающихся в рамках реализации </w:t>
      </w:r>
      <w:r w:rsidR="0061596F" w:rsidRPr="0009540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образовательной  </w:t>
      </w:r>
      <w:r w:rsidRPr="0009540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программы </w:t>
      </w:r>
      <w:r w:rsidR="0061596F" w:rsidRPr="0009540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детского сада, </w:t>
      </w:r>
      <w:r w:rsidR="00463435" w:rsidRPr="0009540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годового плана сетевого взаимодействия  в рамках инновационной деятельности по духовно-нравственному воспитанию «Семьеведение – взаимодействие с семьей в вопросах духовно-нравственного воспитания». </w:t>
      </w:r>
      <w:r w:rsidRPr="00095404">
        <w:rPr>
          <w:rFonts w:ascii="Times New Roman" w:hAnsi="Times New Roman" w:cs="Times New Roman"/>
          <w:sz w:val="24"/>
          <w:szCs w:val="24"/>
        </w:rPr>
        <w:t xml:space="preserve"> В 202</w:t>
      </w:r>
      <w:r w:rsidR="008E624F" w:rsidRPr="00095404">
        <w:rPr>
          <w:rFonts w:ascii="Times New Roman" w:hAnsi="Times New Roman" w:cs="Times New Roman"/>
          <w:sz w:val="24"/>
          <w:szCs w:val="24"/>
        </w:rPr>
        <w:t xml:space="preserve">5 </w:t>
      </w:r>
      <w:r w:rsidRPr="00095404">
        <w:rPr>
          <w:rFonts w:ascii="Times New Roman" w:hAnsi="Times New Roman" w:cs="Times New Roman"/>
          <w:sz w:val="24"/>
          <w:szCs w:val="24"/>
        </w:rPr>
        <w:t xml:space="preserve">году наибольший интерес у родителей вызвали </w:t>
      </w:r>
      <w:r w:rsidR="002559BB" w:rsidRPr="00095404">
        <w:rPr>
          <w:rFonts w:ascii="Times New Roman" w:hAnsi="Times New Roman" w:cs="Times New Roman"/>
          <w:sz w:val="24"/>
          <w:szCs w:val="24"/>
        </w:rPr>
        <w:t xml:space="preserve">такие </w:t>
      </w:r>
      <w:r w:rsidRPr="00095404">
        <w:rPr>
          <w:rFonts w:ascii="Times New Roman" w:hAnsi="Times New Roman" w:cs="Times New Roman"/>
          <w:sz w:val="24"/>
          <w:szCs w:val="24"/>
        </w:rPr>
        <w:t xml:space="preserve">мероприятия, </w:t>
      </w:r>
      <w:r w:rsidR="002559BB" w:rsidRPr="00095404">
        <w:rPr>
          <w:rFonts w:ascii="Times New Roman" w:hAnsi="Times New Roman" w:cs="Times New Roman"/>
          <w:sz w:val="24"/>
          <w:szCs w:val="24"/>
        </w:rPr>
        <w:t>как</w:t>
      </w:r>
      <w:r w:rsidRPr="00095404">
        <w:rPr>
          <w:rFonts w:ascii="Times New Roman" w:hAnsi="Times New Roman" w:cs="Times New Roman"/>
          <w:sz w:val="24"/>
          <w:szCs w:val="24"/>
        </w:rPr>
        <w:t xml:space="preserve"> </w:t>
      </w:r>
      <w:r w:rsidR="00463435" w:rsidRPr="00095404">
        <w:rPr>
          <w:rFonts w:ascii="Times New Roman" w:hAnsi="Times New Roman" w:cs="Times New Roman"/>
          <w:sz w:val="24"/>
          <w:szCs w:val="24"/>
        </w:rPr>
        <w:t>музыкально-творческий праздник «День матери» с участием представителя Епархии, о. Алексея Ундера, проекты «Семейные традиции», «Нескучный семейный формат», «Семья вместе</w:t>
      </w:r>
      <w:r w:rsidR="00670845" w:rsidRPr="00095404">
        <w:rPr>
          <w:rFonts w:ascii="Times New Roman" w:hAnsi="Times New Roman" w:cs="Times New Roman"/>
          <w:sz w:val="24"/>
          <w:szCs w:val="24"/>
        </w:rPr>
        <w:t xml:space="preserve"> </w:t>
      </w:r>
      <w:r w:rsidR="00463435" w:rsidRPr="00095404">
        <w:rPr>
          <w:rFonts w:ascii="Times New Roman" w:hAnsi="Times New Roman" w:cs="Times New Roman"/>
          <w:sz w:val="24"/>
          <w:szCs w:val="24"/>
        </w:rPr>
        <w:t>-</w:t>
      </w:r>
      <w:r w:rsidR="00670845" w:rsidRPr="00095404">
        <w:rPr>
          <w:rFonts w:ascii="Times New Roman" w:hAnsi="Times New Roman" w:cs="Times New Roman"/>
          <w:sz w:val="24"/>
          <w:szCs w:val="24"/>
        </w:rPr>
        <w:t xml:space="preserve"> </w:t>
      </w:r>
      <w:r w:rsidR="00463435" w:rsidRPr="00095404">
        <w:rPr>
          <w:rFonts w:ascii="Times New Roman" w:hAnsi="Times New Roman" w:cs="Times New Roman"/>
          <w:sz w:val="24"/>
          <w:szCs w:val="24"/>
        </w:rPr>
        <w:t>душа на месте»</w:t>
      </w:r>
      <w:r w:rsidR="00670845" w:rsidRPr="00095404">
        <w:rPr>
          <w:rFonts w:ascii="Times New Roman" w:hAnsi="Times New Roman" w:cs="Times New Roman"/>
          <w:sz w:val="24"/>
          <w:szCs w:val="24"/>
        </w:rPr>
        <w:t xml:space="preserve"> и др., </w:t>
      </w:r>
      <w:r w:rsidRPr="00095404">
        <w:rPr>
          <w:rFonts w:ascii="Times New Roman" w:hAnsi="Times New Roman" w:cs="Times New Roman"/>
          <w:sz w:val="24"/>
          <w:szCs w:val="24"/>
        </w:rPr>
        <w:t xml:space="preserve">фестиваль искусств «Культурные сезоны», интеллектуальный марафон «НаукаФест 2+», театральный марафон «Волшебная кулиса» и др.  </w:t>
      </w:r>
    </w:p>
    <w:p w:rsidR="00863036" w:rsidRPr="00A67FE4" w:rsidRDefault="00D769E6" w:rsidP="00863036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404">
        <w:rPr>
          <w:rFonts w:ascii="Times New Roman" w:hAnsi="Times New Roman" w:cs="Times New Roman"/>
          <w:sz w:val="24"/>
          <w:szCs w:val="24"/>
        </w:rPr>
        <w:t xml:space="preserve">Для обеспечения информационной открытости действует группа детского сада ВКонтакте, на </w:t>
      </w:r>
      <w:r w:rsidR="00E60C98" w:rsidRPr="00095404">
        <w:rPr>
          <w:rFonts w:ascii="Times New Roman" w:hAnsi="Times New Roman" w:cs="Times New Roman"/>
          <w:sz w:val="24"/>
          <w:szCs w:val="24"/>
        </w:rPr>
        <w:t>странице</w:t>
      </w:r>
      <w:r w:rsidRPr="00095404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E60C98" w:rsidRPr="00095404">
        <w:rPr>
          <w:rFonts w:ascii="Times New Roman" w:hAnsi="Times New Roman" w:cs="Times New Roman"/>
          <w:sz w:val="24"/>
          <w:szCs w:val="24"/>
        </w:rPr>
        <w:t>ой</w:t>
      </w:r>
      <w:r w:rsidRPr="00095404">
        <w:rPr>
          <w:rFonts w:ascii="Times New Roman" w:hAnsi="Times New Roman" w:cs="Times New Roman"/>
          <w:sz w:val="24"/>
          <w:szCs w:val="24"/>
        </w:rPr>
        <w:t xml:space="preserve"> </w:t>
      </w:r>
      <w:r w:rsidR="002F5692" w:rsidRPr="00095404">
        <w:rPr>
          <w:rFonts w:ascii="Times New Roman" w:hAnsi="Times New Roman" w:cs="Times New Roman"/>
          <w:sz w:val="24"/>
          <w:szCs w:val="24"/>
        </w:rPr>
        <w:t>законные представители обучающихся</w:t>
      </w:r>
      <w:r w:rsidR="00AA0E3E" w:rsidRPr="00095404">
        <w:rPr>
          <w:rFonts w:ascii="Times New Roman" w:hAnsi="Times New Roman" w:cs="Times New Roman"/>
          <w:sz w:val="24"/>
          <w:szCs w:val="24"/>
        </w:rPr>
        <w:t xml:space="preserve"> являются свидетелями ярких событий, организованных и проведенных в детском саду</w:t>
      </w:r>
      <w:r w:rsidRPr="00095404">
        <w:rPr>
          <w:rFonts w:ascii="Times New Roman" w:hAnsi="Times New Roman" w:cs="Times New Roman"/>
          <w:sz w:val="24"/>
          <w:szCs w:val="24"/>
        </w:rPr>
        <w:t>, участв</w:t>
      </w:r>
      <w:r w:rsidR="00E60C98" w:rsidRPr="00095404">
        <w:rPr>
          <w:rFonts w:ascii="Times New Roman" w:hAnsi="Times New Roman" w:cs="Times New Roman"/>
          <w:sz w:val="24"/>
          <w:szCs w:val="24"/>
        </w:rPr>
        <w:t xml:space="preserve">уют </w:t>
      </w:r>
      <w:r w:rsidRPr="00095404">
        <w:rPr>
          <w:rFonts w:ascii="Times New Roman" w:hAnsi="Times New Roman" w:cs="Times New Roman"/>
          <w:sz w:val="24"/>
          <w:szCs w:val="24"/>
        </w:rPr>
        <w:t xml:space="preserve">в онлайн - мероприятиях.  </w:t>
      </w:r>
      <w:r w:rsidR="002F5692" w:rsidRPr="00095404">
        <w:rPr>
          <w:rFonts w:ascii="Times New Roman" w:hAnsi="Times New Roman" w:cs="Times New Roman"/>
          <w:sz w:val="24"/>
          <w:szCs w:val="24"/>
        </w:rPr>
        <w:t xml:space="preserve">Родители и гости страницы активно просматривают посты (в среднем 900 </w:t>
      </w:r>
      <w:r w:rsidR="002F5692" w:rsidRPr="00095404">
        <w:rPr>
          <w:rFonts w:ascii="Times New Roman" w:hAnsi="Times New Roman" w:cs="Times New Roman"/>
          <w:sz w:val="24"/>
          <w:szCs w:val="24"/>
        </w:rPr>
        <w:lastRenderedPageBreak/>
        <w:t xml:space="preserve">просмотров), </w:t>
      </w:r>
      <w:r w:rsidR="00993155" w:rsidRPr="00095404">
        <w:rPr>
          <w:rFonts w:ascii="Times New Roman" w:hAnsi="Times New Roman" w:cs="Times New Roman"/>
          <w:sz w:val="24"/>
          <w:szCs w:val="24"/>
        </w:rPr>
        <w:t xml:space="preserve"> </w:t>
      </w:r>
      <w:r w:rsidR="002F5692" w:rsidRPr="00095404">
        <w:rPr>
          <w:rFonts w:ascii="Times New Roman" w:hAnsi="Times New Roman" w:cs="Times New Roman"/>
          <w:sz w:val="24"/>
          <w:szCs w:val="24"/>
        </w:rPr>
        <w:t xml:space="preserve">оставляют  свои комментарии и предложения. Это </w:t>
      </w:r>
      <w:r w:rsidR="00E12758" w:rsidRPr="00095404">
        <w:rPr>
          <w:rFonts w:ascii="Times New Roman" w:hAnsi="Times New Roman" w:cs="Times New Roman"/>
          <w:sz w:val="24"/>
          <w:szCs w:val="24"/>
        </w:rPr>
        <w:t>позволяет сделать вывод об эффективности данной формы работы с родителями.</w:t>
      </w:r>
      <w:r w:rsidR="00A008C3" w:rsidRPr="00A67F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89F" w:rsidRPr="00372C15" w:rsidRDefault="006740AB" w:rsidP="00372C1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881103">
        <w:rPr>
          <w:rFonts w:ascii="Times New Roman" w:hAnsi="Times New Roman" w:cs="Times New Roman"/>
          <w:sz w:val="24"/>
          <w:szCs w:val="24"/>
        </w:rPr>
        <w:t>В марте 202</w:t>
      </w:r>
      <w:r w:rsidR="00E60C98">
        <w:rPr>
          <w:rFonts w:ascii="Times New Roman" w:hAnsi="Times New Roman" w:cs="Times New Roman"/>
          <w:sz w:val="24"/>
          <w:szCs w:val="24"/>
        </w:rPr>
        <w:t>5</w:t>
      </w:r>
      <w:r w:rsidRPr="00881103">
        <w:rPr>
          <w:rFonts w:ascii="Times New Roman" w:hAnsi="Times New Roman" w:cs="Times New Roman"/>
          <w:sz w:val="24"/>
          <w:szCs w:val="24"/>
        </w:rPr>
        <w:t xml:space="preserve"> года был проведен </w:t>
      </w:r>
      <w:r w:rsidRPr="00881103">
        <w:rPr>
          <w:rFonts w:ascii="Times New Roman" w:eastAsia="Calibri" w:hAnsi="Times New Roman" w:cs="Times New Roman"/>
          <w:sz w:val="24"/>
          <w:szCs w:val="24"/>
        </w:rPr>
        <w:t xml:space="preserve">мониторинг удовлетворенности родителей качеством образовательной деятельности в АНО. Результаты мониторинга показали, что </w:t>
      </w:r>
      <w:r w:rsidR="00AA0E3E">
        <w:rPr>
          <w:rFonts w:ascii="Times New Roman" w:eastAsia="Calibri" w:hAnsi="Times New Roman" w:cs="Times New Roman"/>
          <w:sz w:val="24"/>
          <w:szCs w:val="24"/>
        </w:rPr>
        <w:t xml:space="preserve">все или большинство </w:t>
      </w:r>
      <w:r w:rsidRPr="00881103">
        <w:rPr>
          <w:rFonts w:ascii="Times New Roman" w:eastAsia="Calibri" w:hAnsi="Times New Roman" w:cs="Times New Roman"/>
          <w:sz w:val="24"/>
          <w:szCs w:val="24"/>
        </w:rPr>
        <w:t>родител</w:t>
      </w:r>
      <w:r w:rsidR="00AA0E3E">
        <w:rPr>
          <w:rFonts w:ascii="Times New Roman" w:eastAsia="Calibri" w:hAnsi="Times New Roman" w:cs="Times New Roman"/>
          <w:sz w:val="24"/>
          <w:szCs w:val="24"/>
        </w:rPr>
        <w:t>ей</w:t>
      </w:r>
      <w:r w:rsidRPr="00881103">
        <w:rPr>
          <w:rFonts w:ascii="Times New Roman" w:eastAsia="Times New Roman" w:hAnsi="Times New Roman" w:cs="Times New Roman"/>
          <w:bCs/>
          <w:iCs/>
          <w:color w:val="000000" w:themeColor="text1"/>
          <w:szCs w:val="16"/>
        </w:rPr>
        <w:t xml:space="preserve"> </w:t>
      </w:r>
      <w:r w:rsidRPr="00881103">
        <w:rPr>
          <w:rFonts w:ascii="Times New Roman" w:eastAsia="Times New Roman" w:hAnsi="Times New Roman" w:cs="Times New Roman"/>
          <w:color w:val="000000"/>
          <w:sz w:val="24"/>
          <w:szCs w:val="16"/>
        </w:rPr>
        <w:t>удовлетворены качеством оказания психолого-педагогической, методической, консультативной помощи в детском саду; информационной открытостью и доступностью деятельности детского сада (</w:t>
      </w:r>
      <w:r w:rsidR="00AA0E3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100</w:t>
      </w:r>
      <w:r w:rsidR="000E192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881103" w:rsidRPr="0088110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%</w:t>
      </w:r>
      <w:r w:rsidRPr="0088110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</w:rPr>
        <w:t>)</w:t>
      </w:r>
      <w:r w:rsidR="00D768B4" w:rsidRPr="00881103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; </w:t>
      </w:r>
      <w:r w:rsidR="00D768B4" w:rsidRPr="00881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условиями,  обеспечивающие охрану здоровья </w:t>
      </w:r>
      <w:r w:rsidRPr="0088110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881103" w:rsidRPr="0088110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9</w:t>
      </w:r>
      <w:r w:rsidR="00AA0E3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9</w:t>
      </w:r>
      <w:r w:rsidR="00881103" w:rsidRPr="0088110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AA0E3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27</w:t>
      </w:r>
      <w:r w:rsidR="000E192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881103" w:rsidRPr="0088110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%</w:t>
      </w:r>
      <w:r w:rsidRPr="0088110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)</w:t>
      </w:r>
      <w:r w:rsidR="00D768B4" w:rsidRPr="0088110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; качеством питания (</w:t>
      </w:r>
      <w:r w:rsidR="00881103" w:rsidRPr="0088110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</w:rPr>
        <w:t>9</w:t>
      </w:r>
      <w:r w:rsidR="00AA0E3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</w:rPr>
        <w:t>8</w:t>
      </w:r>
      <w:r w:rsidR="00D768B4" w:rsidRPr="0088110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</w:rPr>
        <w:t>,</w:t>
      </w:r>
      <w:r w:rsidR="00AA0E3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</w:rPr>
        <w:t>54</w:t>
      </w:r>
      <w:r w:rsidR="000E192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</w:rPr>
        <w:t xml:space="preserve"> </w:t>
      </w:r>
      <w:r w:rsidR="00D768B4" w:rsidRPr="0088110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</w:rPr>
        <w:t>%)</w:t>
      </w:r>
      <w:r w:rsidR="00D768B4" w:rsidRPr="0088110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="00372C1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Все включенные в мониторинг</w:t>
      </w:r>
      <w:r w:rsidR="00D768B4" w:rsidRPr="0088110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родител</w:t>
      </w:r>
      <w:r w:rsidR="00372C1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и</w:t>
      </w:r>
      <w:r w:rsidR="00D768B4" w:rsidRPr="0088110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 (</w:t>
      </w:r>
      <w:r w:rsidR="00372C1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100 </w:t>
      </w:r>
      <w:r w:rsidR="00881103" w:rsidRPr="0088110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%</w:t>
      </w:r>
      <w:r w:rsidR="00D768B4" w:rsidRPr="0088110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</w:rPr>
        <w:t>)</w:t>
      </w:r>
      <w:r w:rsidRPr="00881103">
        <w:rPr>
          <w:rFonts w:ascii="Times New Roman" w:eastAsia="Times New Roman" w:hAnsi="Times New Roman" w:cs="Times New Roman"/>
          <w:bCs/>
          <w:iCs/>
          <w:color w:val="000000" w:themeColor="text1"/>
          <w:sz w:val="40"/>
          <w:szCs w:val="24"/>
        </w:rPr>
        <w:t xml:space="preserve"> </w:t>
      </w:r>
      <w:r w:rsidR="00D768B4" w:rsidRPr="00881103">
        <w:rPr>
          <w:rFonts w:ascii="Times New Roman" w:eastAsia="Times New Roman" w:hAnsi="Times New Roman" w:cs="Times New Roman"/>
          <w:color w:val="000000"/>
          <w:sz w:val="24"/>
          <w:szCs w:val="16"/>
        </w:rPr>
        <w:t>счита</w:t>
      </w:r>
      <w:r w:rsidR="00372C15">
        <w:rPr>
          <w:rFonts w:ascii="Times New Roman" w:eastAsia="Times New Roman" w:hAnsi="Times New Roman" w:cs="Times New Roman"/>
          <w:color w:val="000000"/>
          <w:sz w:val="24"/>
          <w:szCs w:val="16"/>
        </w:rPr>
        <w:t>ю</w:t>
      </w:r>
      <w:r w:rsidR="00D768B4" w:rsidRPr="00881103">
        <w:rPr>
          <w:rFonts w:ascii="Times New Roman" w:eastAsia="Times New Roman" w:hAnsi="Times New Roman" w:cs="Times New Roman"/>
          <w:color w:val="000000"/>
          <w:sz w:val="24"/>
          <w:szCs w:val="16"/>
        </w:rPr>
        <w:t>т условия, в которых осуществляется образовательная деятельность  комфортными</w:t>
      </w:r>
      <w:r w:rsidR="00372C15">
        <w:rPr>
          <w:rFonts w:ascii="Times New Roman" w:eastAsia="Times New Roman" w:hAnsi="Times New Roman" w:cs="Times New Roman"/>
          <w:color w:val="000000"/>
          <w:sz w:val="24"/>
          <w:szCs w:val="16"/>
        </w:rPr>
        <w:t>, также 100% из числа опрошенных родителей</w:t>
      </w:r>
      <w:r w:rsidR="00AA0E3E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="00372C15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удовлетворены организацией образовательной деятельности детей.  </w:t>
      </w:r>
      <w:r w:rsidR="002A64E1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</w:rPr>
        <w:t>Это произошло за счет использования</w:t>
      </w:r>
      <w:r w:rsidR="009019F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</w:rPr>
        <w:t xml:space="preserve"> в работе с семьями обучающихся таких форм взаимодействия по данному вопросу, как </w:t>
      </w:r>
      <w:r w:rsidR="00372C1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</w:rPr>
        <w:t>совместные меропр</w:t>
      </w:r>
      <w:r w:rsidR="00C43C6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</w:rPr>
        <w:t>иятия</w:t>
      </w:r>
      <w:r w:rsidR="00372C1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</w:rPr>
        <w:t xml:space="preserve"> с родителями, показ открытых занятий, где дети демон</w:t>
      </w:r>
      <w:r w:rsidR="00C43C6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</w:rPr>
        <w:t>стрировали</w:t>
      </w:r>
      <w:r w:rsidR="002239D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</w:rPr>
        <w:t xml:space="preserve">  </w:t>
      </w:r>
      <w:r w:rsidR="00372C1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</w:rPr>
        <w:t>свои достижения в</w:t>
      </w:r>
      <w:r w:rsidR="002239D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</w:rPr>
        <w:t xml:space="preserve"> </w:t>
      </w:r>
      <w:r w:rsidR="00404F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16"/>
        </w:rPr>
        <w:t>усвоении образовательной программы детского сада</w:t>
      </w:r>
      <w:r w:rsidR="009019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035D0" w:rsidRPr="00A77A1C" w:rsidRDefault="005932FC" w:rsidP="00E7283A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A67FE4">
        <w:rPr>
          <w:rFonts w:ascii="Times New Roman" w:hAnsi="Times New Roman" w:cs="Times New Roman"/>
          <w:sz w:val="24"/>
        </w:rPr>
        <w:t xml:space="preserve">Таким образом, </w:t>
      </w:r>
      <w:r w:rsidR="00404F7C">
        <w:rPr>
          <w:rFonts w:ascii="Times New Roman" w:hAnsi="Times New Roman" w:cs="Times New Roman"/>
          <w:sz w:val="24"/>
        </w:rPr>
        <w:t>в</w:t>
      </w:r>
      <w:r w:rsidRPr="00A67FE4">
        <w:rPr>
          <w:rFonts w:ascii="Times New Roman" w:hAnsi="Times New Roman" w:cs="Times New Roman"/>
          <w:sz w:val="24"/>
        </w:rPr>
        <w:t xml:space="preserve"> 20</w:t>
      </w:r>
      <w:r w:rsidR="002F6F79" w:rsidRPr="00A67FE4">
        <w:rPr>
          <w:rFonts w:ascii="Times New Roman" w:hAnsi="Times New Roman" w:cs="Times New Roman"/>
          <w:sz w:val="24"/>
        </w:rPr>
        <w:t>2</w:t>
      </w:r>
      <w:r w:rsidR="002F5692">
        <w:rPr>
          <w:rFonts w:ascii="Times New Roman" w:hAnsi="Times New Roman" w:cs="Times New Roman"/>
          <w:sz w:val="24"/>
        </w:rPr>
        <w:t>5</w:t>
      </w:r>
      <w:r w:rsidRPr="00A67FE4">
        <w:rPr>
          <w:rFonts w:ascii="Times New Roman" w:hAnsi="Times New Roman" w:cs="Times New Roman"/>
          <w:sz w:val="24"/>
        </w:rPr>
        <w:t xml:space="preserve"> году в детском саду были созданы и реализованы условия для вовлечения родителей </w:t>
      </w:r>
      <w:r w:rsidR="00D769E6">
        <w:rPr>
          <w:rFonts w:ascii="Times New Roman" w:hAnsi="Times New Roman" w:cs="Times New Roman"/>
          <w:sz w:val="24"/>
        </w:rPr>
        <w:t>обучающихся</w:t>
      </w:r>
      <w:r w:rsidRPr="00A67FE4">
        <w:rPr>
          <w:rFonts w:ascii="Times New Roman" w:hAnsi="Times New Roman" w:cs="Times New Roman"/>
          <w:sz w:val="24"/>
        </w:rPr>
        <w:t xml:space="preserve"> в образовательный процесс. Родители могли в полном объеме получать информацию о деятельности </w:t>
      </w:r>
      <w:r w:rsidR="00D769E6">
        <w:rPr>
          <w:rFonts w:ascii="Times New Roman" w:hAnsi="Times New Roman" w:cs="Times New Roman"/>
          <w:sz w:val="24"/>
        </w:rPr>
        <w:t>организации</w:t>
      </w:r>
      <w:r w:rsidRPr="00A67FE4">
        <w:rPr>
          <w:rFonts w:ascii="Times New Roman" w:hAnsi="Times New Roman" w:cs="Times New Roman"/>
          <w:sz w:val="24"/>
        </w:rPr>
        <w:t xml:space="preserve">, обсуждать вопросы пребывания </w:t>
      </w:r>
      <w:r w:rsidRPr="00A77A1C">
        <w:rPr>
          <w:rFonts w:ascii="Times New Roman" w:hAnsi="Times New Roman" w:cs="Times New Roman"/>
          <w:sz w:val="24"/>
        </w:rPr>
        <w:t>ребенка в детском саду, участвовать в жизнедеятельности детского сада.</w:t>
      </w:r>
      <w:r w:rsidR="00A177A7" w:rsidRPr="00A77A1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3A0B0A" w:rsidRPr="00A67FE4" w:rsidRDefault="005D7C68" w:rsidP="003A0B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>Созданная система управления и организации образовательного процесса  позвол</w:t>
      </w:r>
      <w:r w:rsidR="003A0B0A"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ила </w:t>
      </w:r>
      <w:r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>детскому саду стабильно функционировать</w:t>
      </w:r>
      <w:r w:rsidR="008B2E13"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 развиваться</w:t>
      </w:r>
      <w:r w:rsidR="003A0B0A"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20</w:t>
      </w:r>
      <w:r w:rsidR="002F6F79"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>2</w:t>
      </w:r>
      <w:r w:rsidR="002F5692">
        <w:rPr>
          <w:rFonts w:ascii="Times New Roman" w:hAnsi="Times New Roman" w:cs="Times New Roman"/>
          <w:color w:val="000000" w:themeColor="text1"/>
          <w:sz w:val="24"/>
          <w:szCs w:val="28"/>
        </w:rPr>
        <w:t>5</w:t>
      </w:r>
      <w:r w:rsidR="003A0B0A"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году</w:t>
      </w:r>
      <w:r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</w:t>
      </w:r>
      <w:r w:rsidR="0079251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Слаженное взаимодействие </w:t>
      </w:r>
      <w:r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всех участников образовательного процесса </w:t>
      </w:r>
      <w:r w:rsidR="0079251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позволило достичь ключевых </w:t>
      </w:r>
      <w:r w:rsidR="00765CED"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>показател</w:t>
      </w:r>
      <w:r w:rsidR="0079251F">
        <w:rPr>
          <w:rFonts w:ascii="Times New Roman" w:hAnsi="Times New Roman" w:cs="Times New Roman"/>
          <w:color w:val="000000" w:themeColor="text1"/>
          <w:sz w:val="24"/>
          <w:szCs w:val="28"/>
        </w:rPr>
        <w:t>ей</w:t>
      </w:r>
      <w:r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765CED"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эффективности </w:t>
      </w:r>
      <w:r w:rsidR="003A0B0A"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 повысить рейтинг </w:t>
      </w:r>
      <w:r w:rsidR="00765CED"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>в системе АНО ДО «Планета детства «Лада»</w:t>
      </w:r>
      <w:r w:rsidR="003A0B0A"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Детский сад </w:t>
      </w:r>
      <w:r w:rsidR="0079251F">
        <w:rPr>
          <w:rFonts w:ascii="Times New Roman" w:hAnsi="Times New Roman" w:cs="Times New Roman"/>
          <w:color w:val="000000" w:themeColor="text1"/>
          <w:sz w:val="24"/>
          <w:szCs w:val="28"/>
        </w:rPr>
        <w:t>ориентирован на дальнейшее развитие</w:t>
      </w:r>
      <w:r w:rsidR="003A0B0A"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>, созда</w:t>
      </w:r>
      <w:r w:rsidR="0079251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ются </w:t>
      </w:r>
      <w:r w:rsidR="003A0B0A"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условия для повышения качества образования, </w:t>
      </w:r>
      <w:r w:rsidR="0079251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реализуется </w:t>
      </w:r>
      <w:r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>деятельность</w:t>
      </w:r>
      <w:r w:rsidR="00C51B09"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рамках </w:t>
      </w:r>
      <w:r w:rsidR="001C4703"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федеральных и региональных </w:t>
      </w:r>
      <w:r w:rsidR="00765CED"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инновационных </w:t>
      </w:r>
      <w:r w:rsidR="001C4703" w:rsidRPr="00A67FE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площадок, стратегических проектов АНО. </w:t>
      </w:r>
    </w:p>
    <w:p w:rsidR="003A0B0A" w:rsidRPr="001E2BAA" w:rsidRDefault="003A0B0A" w:rsidP="003A0B0A">
      <w:pPr>
        <w:spacing w:after="0" w:line="240" w:lineRule="auto"/>
        <w:ind w:firstLine="709"/>
        <w:jc w:val="both"/>
        <w:rPr>
          <w:color w:val="FF0000"/>
          <w:highlight w:val="yellow"/>
        </w:rPr>
      </w:pPr>
    </w:p>
    <w:p w:rsidR="003A0B0A" w:rsidRPr="00A67FE4" w:rsidRDefault="00DE5369" w:rsidP="001F1855">
      <w:pPr>
        <w:spacing w:after="0" w:line="240" w:lineRule="auto"/>
        <w:ind w:firstLine="709"/>
        <w:jc w:val="both"/>
        <w:rPr>
          <w:rStyle w:val="c4"/>
          <w:rFonts w:ascii="Times New Roman" w:hAnsi="Times New Roman" w:cs="Times New Roman"/>
          <w:b/>
          <w:sz w:val="24"/>
          <w:szCs w:val="24"/>
        </w:rPr>
      </w:pPr>
      <w:r w:rsidRPr="00A67FE4">
        <w:rPr>
          <w:rFonts w:ascii="Times New Roman" w:hAnsi="Times New Roman" w:cs="Times New Roman"/>
          <w:b/>
          <w:sz w:val="24"/>
          <w:szCs w:val="24"/>
        </w:rPr>
        <w:t>2</w:t>
      </w:r>
      <w:r w:rsidR="00686FF3" w:rsidRPr="00A67FE4">
        <w:rPr>
          <w:rFonts w:ascii="Times New Roman" w:hAnsi="Times New Roman" w:cs="Times New Roman"/>
          <w:b/>
          <w:sz w:val="24"/>
          <w:szCs w:val="24"/>
        </w:rPr>
        <w:t>.</w:t>
      </w:r>
      <w:r w:rsidR="00C27FCF" w:rsidRPr="00A67FE4">
        <w:rPr>
          <w:rFonts w:ascii="Times New Roman" w:hAnsi="Times New Roman" w:cs="Times New Roman"/>
          <w:b/>
          <w:sz w:val="24"/>
          <w:szCs w:val="24"/>
        </w:rPr>
        <w:t xml:space="preserve">2. Анализ качества подготовки </w:t>
      </w:r>
      <w:r w:rsidR="007B0FF0" w:rsidRPr="00A67FE4">
        <w:rPr>
          <w:rStyle w:val="c4"/>
          <w:rFonts w:ascii="Times New Roman" w:hAnsi="Times New Roman" w:cs="Times New Roman"/>
          <w:b/>
          <w:sz w:val="24"/>
          <w:szCs w:val="24"/>
        </w:rPr>
        <w:t>обучающихся</w:t>
      </w:r>
    </w:p>
    <w:p w:rsidR="00443D59" w:rsidRPr="001E2BAA" w:rsidRDefault="00443D59" w:rsidP="001F1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B1688" w:rsidRPr="00A67FE4" w:rsidRDefault="00FB1688" w:rsidP="003A0B0A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FE4">
        <w:rPr>
          <w:rFonts w:ascii="Times New Roman" w:hAnsi="Times New Roman" w:cs="Times New Roman"/>
          <w:sz w:val="24"/>
          <w:szCs w:val="24"/>
        </w:rPr>
        <w:t xml:space="preserve">В детском саду № 176 «Белочка» воспитательно-образовательный процесс строится в соответствии со следующей нормативно-правовой базой: </w:t>
      </w:r>
    </w:p>
    <w:p w:rsidR="002C59EF" w:rsidRPr="00A67FE4" w:rsidRDefault="002C59EF" w:rsidP="008B317B">
      <w:pPr>
        <w:pStyle w:val="a3"/>
        <w:tabs>
          <w:tab w:val="left" w:pos="90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FE4">
        <w:rPr>
          <w:rFonts w:ascii="Times New Roman" w:hAnsi="Times New Roman" w:cs="Times New Roman"/>
          <w:sz w:val="24"/>
          <w:szCs w:val="24"/>
        </w:rPr>
        <w:t>- Федеральный зак</w:t>
      </w:r>
      <w:r w:rsidR="00983677" w:rsidRPr="00A67FE4">
        <w:rPr>
          <w:rFonts w:ascii="Times New Roman" w:hAnsi="Times New Roman" w:cs="Times New Roman"/>
          <w:sz w:val="24"/>
          <w:szCs w:val="24"/>
        </w:rPr>
        <w:t>он от 29.12.2012 г. № 273-ФЗ «Об</w:t>
      </w:r>
      <w:r w:rsidRPr="00A67FE4">
        <w:rPr>
          <w:rFonts w:ascii="Times New Roman" w:hAnsi="Times New Roman" w:cs="Times New Roman"/>
          <w:sz w:val="24"/>
          <w:szCs w:val="24"/>
        </w:rPr>
        <w:t xml:space="preserve"> образовании  в Российской Федерации</w:t>
      </w:r>
      <w:r w:rsidR="00983677" w:rsidRPr="00A67FE4">
        <w:rPr>
          <w:rFonts w:ascii="Times New Roman" w:hAnsi="Times New Roman" w:cs="Times New Roman"/>
          <w:sz w:val="24"/>
          <w:szCs w:val="24"/>
        </w:rPr>
        <w:t>»</w:t>
      </w:r>
      <w:r w:rsidRPr="00A67FE4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дополнениями);</w:t>
      </w:r>
    </w:p>
    <w:p w:rsidR="002C59EF" w:rsidRPr="00A67FE4" w:rsidRDefault="002C59EF" w:rsidP="008B317B">
      <w:pPr>
        <w:pStyle w:val="a3"/>
        <w:tabs>
          <w:tab w:val="left" w:pos="142"/>
          <w:tab w:val="left" w:pos="90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FE4">
        <w:rPr>
          <w:rFonts w:ascii="Times New Roman" w:hAnsi="Times New Roman" w:cs="Times New Roman"/>
          <w:sz w:val="24"/>
          <w:szCs w:val="24"/>
        </w:rPr>
        <w:t>- Федеральный государственный</w:t>
      </w:r>
      <w:r w:rsidR="007E7AD0">
        <w:rPr>
          <w:rFonts w:ascii="Times New Roman" w:hAnsi="Times New Roman" w:cs="Times New Roman"/>
          <w:sz w:val="24"/>
          <w:szCs w:val="24"/>
        </w:rPr>
        <w:t xml:space="preserve"> </w:t>
      </w:r>
      <w:r w:rsidR="007E7AD0" w:rsidRPr="00BD78F9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A67FE4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4C3389" w:rsidRPr="00A67FE4">
        <w:rPr>
          <w:rFonts w:ascii="Times New Roman" w:hAnsi="Times New Roman" w:cs="Times New Roman"/>
          <w:sz w:val="24"/>
          <w:szCs w:val="24"/>
        </w:rPr>
        <w:t xml:space="preserve"> </w:t>
      </w:r>
      <w:r w:rsidRPr="00A67FE4">
        <w:rPr>
          <w:rFonts w:ascii="Times New Roman" w:hAnsi="Times New Roman" w:cs="Times New Roman"/>
          <w:sz w:val="24"/>
          <w:szCs w:val="24"/>
        </w:rPr>
        <w:t>дошкольного образования (приказ Минобрнауки России от 17.10.2013 г. № 1155);</w:t>
      </w:r>
    </w:p>
    <w:p w:rsidR="008375F5" w:rsidRDefault="002C59EF" w:rsidP="00BD78F9">
      <w:pPr>
        <w:pStyle w:val="a3"/>
        <w:tabs>
          <w:tab w:val="left" w:pos="142"/>
          <w:tab w:val="left" w:pos="90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8F9">
        <w:rPr>
          <w:rFonts w:ascii="Times New Roman" w:hAnsi="Times New Roman" w:cs="Times New Roman"/>
          <w:sz w:val="24"/>
          <w:szCs w:val="24"/>
        </w:rPr>
        <w:t xml:space="preserve">- </w:t>
      </w:r>
      <w:r w:rsidR="008375F5" w:rsidRPr="00BD78F9">
        <w:rPr>
          <w:rFonts w:ascii="Times New Roman" w:hAnsi="Times New Roman" w:cs="Times New Roman"/>
          <w:sz w:val="24"/>
          <w:szCs w:val="24"/>
        </w:rPr>
        <w:t>Приказ Министерства просвещения РФ от 31 июля 2020 г.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</w:t>
      </w:r>
      <w:r w:rsidR="00BD78F9" w:rsidRPr="00BD78F9">
        <w:rPr>
          <w:rFonts w:ascii="Times New Roman" w:hAnsi="Times New Roman" w:cs="Times New Roman"/>
          <w:sz w:val="24"/>
          <w:szCs w:val="24"/>
        </w:rPr>
        <w:t>раммам дошкольного образования";</w:t>
      </w:r>
    </w:p>
    <w:p w:rsidR="007B0FF0" w:rsidRPr="00A67FE4" w:rsidRDefault="002C59EF" w:rsidP="008B317B">
      <w:pPr>
        <w:pStyle w:val="a3"/>
        <w:tabs>
          <w:tab w:val="left" w:pos="142"/>
          <w:tab w:val="left" w:pos="90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FE4">
        <w:rPr>
          <w:rFonts w:ascii="Times New Roman" w:hAnsi="Times New Roman" w:cs="Times New Roman"/>
          <w:sz w:val="24"/>
          <w:szCs w:val="24"/>
        </w:rPr>
        <w:t>- Устав АНО ДО «Планета детства «Лада»</w:t>
      </w:r>
    </w:p>
    <w:p w:rsidR="002C59EF" w:rsidRPr="00A67FE4" w:rsidRDefault="005C198F" w:rsidP="008B317B">
      <w:pPr>
        <w:pStyle w:val="a3"/>
        <w:tabs>
          <w:tab w:val="left" w:pos="142"/>
          <w:tab w:val="left" w:pos="90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FE4">
        <w:rPr>
          <w:rFonts w:ascii="Times New Roman" w:hAnsi="Times New Roman" w:cs="Times New Roman"/>
          <w:sz w:val="24"/>
          <w:szCs w:val="24"/>
        </w:rPr>
        <w:t>- Локальны</w:t>
      </w:r>
      <w:r w:rsidR="007B0FF0" w:rsidRPr="00A67FE4">
        <w:rPr>
          <w:rFonts w:ascii="Times New Roman" w:hAnsi="Times New Roman" w:cs="Times New Roman"/>
          <w:sz w:val="24"/>
          <w:szCs w:val="24"/>
        </w:rPr>
        <w:t>е акты АНО</w:t>
      </w:r>
      <w:r w:rsidR="002C59EF" w:rsidRPr="00A67FE4">
        <w:rPr>
          <w:rFonts w:ascii="Times New Roman" w:hAnsi="Times New Roman" w:cs="Times New Roman"/>
          <w:sz w:val="24"/>
          <w:szCs w:val="24"/>
        </w:rPr>
        <w:t>.</w:t>
      </w:r>
    </w:p>
    <w:p w:rsidR="000F7CD8" w:rsidRPr="00A67FE4" w:rsidRDefault="000F7CD8" w:rsidP="000F7CD8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>Наполняемость групп детского сада в 20</w:t>
      </w:r>
      <w:r w:rsidR="005C198F"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9251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г.: </w:t>
      </w:r>
      <w:r w:rsidR="00417495">
        <w:rPr>
          <w:rFonts w:ascii="Times New Roman" w:hAnsi="Times New Roman" w:cs="Times New Roman"/>
          <w:color w:val="000000" w:themeColor="text1"/>
          <w:sz w:val="24"/>
          <w:szCs w:val="24"/>
        </w:rPr>
        <w:t>192</w:t>
      </w:r>
      <w:r w:rsidRPr="00565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7495">
        <w:rPr>
          <w:rFonts w:ascii="Times New Roman" w:hAnsi="Times New Roman" w:cs="Times New Roman"/>
          <w:color w:val="000000" w:themeColor="text1"/>
          <w:sz w:val="24"/>
          <w:szCs w:val="24"/>
        </w:rPr>
        <w:t>ребенка</w:t>
      </w:r>
      <w:r w:rsidRPr="00565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1749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 общеразвивающей направленности). В детском саду функционирует </w:t>
      </w:r>
      <w:r w:rsidR="0041749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 общеразвивающей направленности дневного пребывания, в т.ч. </w:t>
      </w:r>
      <w:r w:rsidR="0041749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</w:t>
      </w:r>
      <w:r w:rsidR="0041749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детей с </w:t>
      </w:r>
      <w:r w:rsidR="00404F7C">
        <w:rPr>
          <w:rFonts w:ascii="Times New Roman" w:hAnsi="Times New Roman" w:cs="Times New Roman"/>
          <w:color w:val="000000" w:themeColor="text1"/>
          <w:sz w:val="24"/>
          <w:szCs w:val="24"/>
        </w:rPr>
        <w:t>1,5</w:t>
      </w:r>
      <w:r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3 лет; </w:t>
      </w:r>
      <w:r w:rsidR="0041749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</w:t>
      </w:r>
      <w:r w:rsidR="00417495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3 – 4 лет; </w:t>
      </w:r>
      <w:r w:rsidR="004174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>групп</w:t>
      </w:r>
      <w:r w:rsidR="0041749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4 -5 лет; </w:t>
      </w:r>
      <w:r w:rsidR="00404F7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</w:t>
      </w:r>
      <w:r w:rsidR="00404F7C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5 – 6 лет; </w:t>
      </w:r>
      <w:r w:rsidR="00404F7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B5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>групп</w:t>
      </w:r>
      <w:r w:rsidR="00404F7C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6 – 7 лет.</w:t>
      </w:r>
    </w:p>
    <w:p w:rsidR="003A0B0A" w:rsidRPr="00A67FE4" w:rsidRDefault="007B0FF0" w:rsidP="003A0B0A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FE4">
        <w:rPr>
          <w:rFonts w:ascii="Times New Roman" w:hAnsi="Times New Roman" w:cs="Times New Roman"/>
          <w:sz w:val="24"/>
          <w:szCs w:val="24"/>
        </w:rPr>
        <w:t>Детский сад реализует образовательную программу дошкольного образования детского сада</w:t>
      </w:r>
      <w:r w:rsidR="0000115F">
        <w:rPr>
          <w:rFonts w:ascii="Times New Roman" w:hAnsi="Times New Roman" w:cs="Times New Roman"/>
          <w:sz w:val="24"/>
          <w:szCs w:val="24"/>
        </w:rPr>
        <w:t xml:space="preserve"> (</w:t>
      </w:r>
      <w:r w:rsidR="00744607" w:rsidRPr="00A67FE4">
        <w:rPr>
          <w:rFonts w:ascii="Times New Roman" w:hAnsi="Times New Roman" w:cs="Times New Roman"/>
          <w:sz w:val="24"/>
          <w:szCs w:val="24"/>
        </w:rPr>
        <w:t xml:space="preserve">ОП </w:t>
      </w:r>
      <w:r w:rsidR="008A5D00">
        <w:rPr>
          <w:rFonts w:ascii="Times New Roman" w:hAnsi="Times New Roman" w:cs="Times New Roman"/>
          <w:sz w:val="24"/>
          <w:szCs w:val="24"/>
        </w:rPr>
        <w:t xml:space="preserve">ДО </w:t>
      </w:r>
      <w:r w:rsidR="00744607" w:rsidRPr="00A67FE4">
        <w:rPr>
          <w:rFonts w:ascii="Times New Roman" w:hAnsi="Times New Roman" w:cs="Times New Roman"/>
          <w:sz w:val="24"/>
          <w:szCs w:val="24"/>
        </w:rPr>
        <w:t>Д</w:t>
      </w:r>
      <w:r w:rsidR="007B51DC">
        <w:rPr>
          <w:rFonts w:ascii="Times New Roman" w:hAnsi="Times New Roman" w:cs="Times New Roman"/>
          <w:sz w:val="24"/>
          <w:szCs w:val="24"/>
        </w:rPr>
        <w:t>С</w:t>
      </w:r>
      <w:r w:rsidR="00744607" w:rsidRPr="00A67FE4">
        <w:rPr>
          <w:rFonts w:ascii="Times New Roman" w:hAnsi="Times New Roman" w:cs="Times New Roman"/>
          <w:sz w:val="24"/>
          <w:szCs w:val="24"/>
        </w:rPr>
        <w:t>)</w:t>
      </w:r>
      <w:r w:rsidRPr="00A67FE4">
        <w:rPr>
          <w:rFonts w:ascii="Times New Roman" w:hAnsi="Times New Roman" w:cs="Times New Roman"/>
          <w:sz w:val="24"/>
          <w:szCs w:val="24"/>
        </w:rPr>
        <w:t xml:space="preserve">, </w:t>
      </w:r>
      <w:r w:rsidR="000F7CD8" w:rsidRPr="00A67FE4">
        <w:rPr>
          <w:rFonts w:ascii="Times New Roman" w:hAnsi="Times New Roman" w:cs="Times New Roman"/>
          <w:sz w:val="24"/>
          <w:szCs w:val="24"/>
        </w:rPr>
        <w:t xml:space="preserve">которая была разработана коллективом детского сада и принята на педагогическом совете № 1 и </w:t>
      </w:r>
      <w:r w:rsidRPr="00A67FE4">
        <w:rPr>
          <w:rFonts w:ascii="Times New Roman" w:hAnsi="Times New Roman" w:cs="Times New Roman"/>
          <w:sz w:val="24"/>
          <w:szCs w:val="24"/>
        </w:rPr>
        <w:t>состо</w:t>
      </w:r>
      <w:r w:rsidR="000F7CD8" w:rsidRPr="00A67FE4">
        <w:rPr>
          <w:rFonts w:ascii="Times New Roman" w:hAnsi="Times New Roman" w:cs="Times New Roman"/>
          <w:sz w:val="24"/>
          <w:szCs w:val="24"/>
        </w:rPr>
        <w:t xml:space="preserve">ит из 2-х взаимодополняющих частей: </w:t>
      </w:r>
      <w:r w:rsidRPr="00A67FE4">
        <w:rPr>
          <w:rFonts w:ascii="Times New Roman" w:hAnsi="Times New Roman" w:cs="Times New Roman"/>
          <w:sz w:val="24"/>
          <w:szCs w:val="24"/>
        </w:rPr>
        <w:t>обязательной части и части, формируемой участн</w:t>
      </w:r>
      <w:r w:rsidR="000F7CD8" w:rsidRPr="00A67FE4">
        <w:rPr>
          <w:rFonts w:ascii="Times New Roman" w:hAnsi="Times New Roman" w:cs="Times New Roman"/>
          <w:sz w:val="24"/>
          <w:szCs w:val="24"/>
        </w:rPr>
        <w:t>иками образовательных отношений,</w:t>
      </w:r>
      <w:r w:rsidRPr="00A67FE4">
        <w:rPr>
          <w:rFonts w:ascii="Times New Roman" w:hAnsi="Times New Roman" w:cs="Times New Roman"/>
          <w:sz w:val="24"/>
          <w:szCs w:val="24"/>
        </w:rPr>
        <w:t xml:space="preserve"> составленн</w:t>
      </w:r>
      <w:r w:rsidR="000F7CD8" w:rsidRPr="00A67FE4">
        <w:rPr>
          <w:rFonts w:ascii="Times New Roman" w:hAnsi="Times New Roman" w:cs="Times New Roman"/>
          <w:sz w:val="24"/>
          <w:szCs w:val="24"/>
        </w:rPr>
        <w:t xml:space="preserve">ой </w:t>
      </w:r>
      <w:r w:rsidRPr="00A67FE4">
        <w:rPr>
          <w:rFonts w:ascii="Times New Roman" w:hAnsi="Times New Roman" w:cs="Times New Roman"/>
          <w:sz w:val="24"/>
          <w:szCs w:val="24"/>
        </w:rPr>
        <w:t>в соответствии с ФГОС ДО</w:t>
      </w:r>
      <w:r w:rsidR="0000115F">
        <w:rPr>
          <w:rFonts w:ascii="Times New Roman" w:hAnsi="Times New Roman" w:cs="Times New Roman"/>
          <w:sz w:val="24"/>
          <w:szCs w:val="24"/>
        </w:rPr>
        <w:t xml:space="preserve"> и ФОП ДО</w:t>
      </w:r>
      <w:r w:rsidRPr="00A67FE4">
        <w:rPr>
          <w:rFonts w:ascii="Times New Roman" w:hAnsi="Times New Roman" w:cs="Times New Roman"/>
          <w:sz w:val="24"/>
          <w:szCs w:val="24"/>
        </w:rPr>
        <w:t>.</w:t>
      </w:r>
    </w:p>
    <w:p w:rsidR="007B0FF0" w:rsidRPr="00A67FE4" w:rsidRDefault="007B0FF0" w:rsidP="003A0B0A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FE4">
        <w:rPr>
          <w:rFonts w:ascii="Times New Roman" w:hAnsi="Times New Roman" w:cs="Times New Roman"/>
          <w:sz w:val="24"/>
          <w:szCs w:val="24"/>
        </w:rPr>
        <w:t xml:space="preserve">Обязательная часть Программы предполагает комплексность подхода, обеспечивая полноценное развитие детей </w:t>
      </w:r>
      <w:r w:rsidRPr="00A67FE4">
        <w:rPr>
          <w:rFonts w:ascii="Times New Roman" w:hAnsi="Times New Roman" w:cs="Times New Roman"/>
          <w:bCs/>
          <w:sz w:val="24"/>
          <w:szCs w:val="24"/>
        </w:rPr>
        <w:t>в соответствии с образо</w:t>
      </w:r>
      <w:r w:rsidRPr="00A67FE4">
        <w:rPr>
          <w:rFonts w:ascii="Times New Roman" w:hAnsi="Times New Roman" w:cs="Times New Roman"/>
          <w:bCs/>
          <w:sz w:val="24"/>
          <w:szCs w:val="24"/>
        </w:rPr>
        <w:softHyphen/>
        <w:t>вательными областями.</w:t>
      </w:r>
    </w:p>
    <w:p w:rsidR="007B0FF0" w:rsidRPr="00A67FE4" w:rsidRDefault="007B0FF0" w:rsidP="007B0FF0">
      <w:pPr>
        <w:pStyle w:val="aa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7FE4">
        <w:rPr>
          <w:rFonts w:ascii="Times New Roman" w:hAnsi="Times New Roman" w:cs="Times New Roman"/>
          <w:sz w:val="24"/>
          <w:szCs w:val="24"/>
        </w:rPr>
        <w:t>Вариативная часть программы:</w:t>
      </w:r>
    </w:p>
    <w:p w:rsidR="007B0FF0" w:rsidRPr="00A67FE4" w:rsidRDefault="007B0FF0" w:rsidP="007B0FF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67FE4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A67FE4">
        <w:rPr>
          <w:rFonts w:ascii="Times New Roman" w:hAnsi="Times New Roman" w:cs="Times New Roman"/>
          <w:sz w:val="24"/>
          <w:szCs w:val="24"/>
        </w:rPr>
        <w:t>включает региональный компонент</w:t>
      </w:r>
      <w:r w:rsidR="008A5D00">
        <w:rPr>
          <w:rFonts w:ascii="Times New Roman" w:hAnsi="Times New Roman" w:cs="Times New Roman"/>
          <w:sz w:val="24"/>
          <w:szCs w:val="24"/>
        </w:rPr>
        <w:t>, который</w:t>
      </w:r>
      <w:r w:rsidRPr="00A67FE4">
        <w:rPr>
          <w:rFonts w:ascii="Times New Roman" w:hAnsi="Times New Roman" w:cs="Times New Roman"/>
          <w:sz w:val="24"/>
          <w:szCs w:val="24"/>
        </w:rPr>
        <w:t xml:space="preserve"> реализуется на основе программы</w:t>
      </w:r>
      <w:r w:rsidR="008A5D00">
        <w:rPr>
          <w:rFonts w:ascii="Times New Roman" w:hAnsi="Times New Roman" w:cs="Times New Roman"/>
          <w:sz w:val="24"/>
          <w:szCs w:val="24"/>
        </w:rPr>
        <w:t>:</w:t>
      </w:r>
      <w:r w:rsidRPr="00A67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7FE4">
        <w:rPr>
          <w:rFonts w:ascii="Times New Roman" w:hAnsi="Times New Roman" w:cs="Times New Roman"/>
          <w:sz w:val="24"/>
          <w:szCs w:val="24"/>
        </w:rPr>
        <w:t>«</w:t>
      </w:r>
      <w:r w:rsidR="0012132A" w:rsidRPr="00A67FE4">
        <w:rPr>
          <w:rFonts w:ascii="Times New Roman" w:hAnsi="Times New Roman" w:cs="Times New Roman"/>
          <w:sz w:val="24"/>
          <w:szCs w:val="24"/>
        </w:rPr>
        <w:t>Самарск</w:t>
      </w:r>
      <w:r w:rsidR="00417495">
        <w:rPr>
          <w:rFonts w:ascii="Times New Roman" w:hAnsi="Times New Roman" w:cs="Times New Roman"/>
          <w:sz w:val="24"/>
          <w:szCs w:val="24"/>
        </w:rPr>
        <w:t>ая</w:t>
      </w:r>
      <w:r w:rsidR="0012132A" w:rsidRPr="00A67FE4">
        <w:rPr>
          <w:rFonts w:ascii="Times New Roman" w:hAnsi="Times New Roman" w:cs="Times New Roman"/>
          <w:sz w:val="24"/>
          <w:szCs w:val="24"/>
        </w:rPr>
        <w:t xml:space="preserve"> земл</w:t>
      </w:r>
      <w:r w:rsidR="00417495">
        <w:rPr>
          <w:rFonts w:ascii="Times New Roman" w:hAnsi="Times New Roman" w:cs="Times New Roman"/>
          <w:sz w:val="24"/>
          <w:szCs w:val="24"/>
        </w:rPr>
        <w:t>я-родина моя</w:t>
      </w:r>
      <w:r w:rsidRPr="00A67FE4">
        <w:rPr>
          <w:rFonts w:ascii="Times New Roman" w:hAnsi="Times New Roman" w:cs="Times New Roman"/>
          <w:sz w:val="24"/>
          <w:szCs w:val="24"/>
        </w:rPr>
        <w:t>» (П</w:t>
      </w:r>
      <w:r w:rsidR="00417495">
        <w:rPr>
          <w:rFonts w:ascii="Times New Roman" w:hAnsi="Times New Roman" w:cs="Times New Roman"/>
          <w:sz w:val="24"/>
          <w:szCs w:val="24"/>
        </w:rPr>
        <w:t>арциальная программа по реализации регионального компонента</w:t>
      </w:r>
      <w:r w:rsidRPr="00A67FE4">
        <w:rPr>
          <w:rFonts w:ascii="Times New Roman" w:hAnsi="Times New Roman" w:cs="Times New Roman"/>
          <w:sz w:val="24"/>
          <w:szCs w:val="24"/>
        </w:rPr>
        <w:t xml:space="preserve">. / </w:t>
      </w:r>
      <w:r w:rsidR="00417495">
        <w:rPr>
          <w:rFonts w:ascii="Times New Roman" w:hAnsi="Times New Roman" w:cs="Times New Roman"/>
          <w:sz w:val="24"/>
          <w:szCs w:val="24"/>
        </w:rPr>
        <w:t xml:space="preserve">О.Б.Корабельникова, </w:t>
      </w:r>
      <w:r w:rsidR="0012132A" w:rsidRPr="00A67FE4">
        <w:rPr>
          <w:rFonts w:ascii="Times New Roman" w:hAnsi="Times New Roman" w:cs="Times New Roman"/>
          <w:sz w:val="24"/>
          <w:szCs w:val="28"/>
        </w:rPr>
        <w:t xml:space="preserve">О.В. Алекинова, </w:t>
      </w:r>
      <w:r w:rsidR="00417495">
        <w:rPr>
          <w:rFonts w:ascii="Times New Roman" w:hAnsi="Times New Roman" w:cs="Times New Roman"/>
          <w:sz w:val="24"/>
          <w:szCs w:val="28"/>
        </w:rPr>
        <w:t>В.В. Богданова, Е.Б. Никулина</w:t>
      </w:r>
      <w:r w:rsidRPr="00A67FE4">
        <w:rPr>
          <w:rFonts w:ascii="Times New Roman" w:hAnsi="Times New Roman" w:cs="Times New Roman"/>
          <w:sz w:val="24"/>
          <w:szCs w:val="24"/>
        </w:rPr>
        <w:t>).</w:t>
      </w:r>
    </w:p>
    <w:p w:rsidR="00BD4CD1" w:rsidRPr="00A67FE4" w:rsidRDefault="00BD78F9" w:rsidP="008B317B">
      <w:pPr>
        <w:pStyle w:val="a3"/>
        <w:tabs>
          <w:tab w:val="left" w:pos="142"/>
          <w:tab w:val="left" w:pos="90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8F9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FB1688" w:rsidRPr="00BD78F9">
        <w:rPr>
          <w:rFonts w:ascii="Times New Roman" w:hAnsi="Times New Roman" w:cs="Times New Roman"/>
          <w:sz w:val="24"/>
          <w:szCs w:val="24"/>
        </w:rPr>
        <w:t xml:space="preserve">П </w:t>
      </w:r>
      <w:r w:rsidR="007B0FF0" w:rsidRPr="00BD78F9">
        <w:rPr>
          <w:rFonts w:ascii="Times New Roman" w:hAnsi="Times New Roman" w:cs="Times New Roman"/>
          <w:sz w:val="24"/>
          <w:szCs w:val="24"/>
        </w:rPr>
        <w:t>Д</w:t>
      </w:r>
      <w:r w:rsidRPr="00BD78F9">
        <w:rPr>
          <w:rFonts w:ascii="Times New Roman" w:hAnsi="Times New Roman" w:cs="Times New Roman"/>
          <w:sz w:val="24"/>
          <w:szCs w:val="24"/>
        </w:rPr>
        <w:t>О</w:t>
      </w:r>
      <w:r w:rsidR="00EC41A7">
        <w:rPr>
          <w:rFonts w:ascii="Times New Roman" w:hAnsi="Times New Roman" w:cs="Times New Roman"/>
          <w:sz w:val="24"/>
          <w:szCs w:val="24"/>
        </w:rPr>
        <w:t xml:space="preserve"> </w:t>
      </w:r>
      <w:r w:rsidR="00744607" w:rsidRPr="00A67FE4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="00FB1688" w:rsidRPr="00A67FE4">
        <w:rPr>
          <w:rFonts w:ascii="Times New Roman" w:hAnsi="Times New Roman" w:cs="Times New Roman"/>
          <w:sz w:val="24"/>
          <w:szCs w:val="24"/>
        </w:rPr>
        <w:t>обеспечи</w:t>
      </w:r>
      <w:r w:rsidR="00417495">
        <w:rPr>
          <w:rFonts w:ascii="Times New Roman" w:hAnsi="Times New Roman" w:cs="Times New Roman"/>
          <w:sz w:val="24"/>
          <w:szCs w:val="24"/>
        </w:rPr>
        <w:t xml:space="preserve">вает </w:t>
      </w:r>
      <w:r w:rsidR="00FB1688" w:rsidRPr="00A67FE4">
        <w:rPr>
          <w:rFonts w:ascii="Times New Roman" w:hAnsi="Times New Roman" w:cs="Times New Roman"/>
          <w:sz w:val="24"/>
          <w:szCs w:val="24"/>
        </w:rPr>
        <w:t xml:space="preserve"> построение целостного педагогического процесса, направленного на полноценное всестороннее развитие детей – физическое, социально-коммуникативное, познавательное, речевое, художественно-эстетическое – во взаимосвязи.</w:t>
      </w:r>
    </w:p>
    <w:p w:rsidR="007351C8" w:rsidRPr="00A67FE4" w:rsidRDefault="00AC5505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FE4">
        <w:rPr>
          <w:rFonts w:ascii="Times New Roman" w:hAnsi="Times New Roman" w:cs="Times New Roman"/>
          <w:sz w:val="24"/>
          <w:szCs w:val="24"/>
        </w:rPr>
        <w:t>О</w:t>
      </w:r>
      <w:r w:rsidR="00FB1688" w:rsidRPr="00A67FE4">
        <w:rPr>
          <w:rFonts w:ascii="Times New Roman" w:hAnsi="Times New Roman" w:cs="Times New Roman"/>
          <w:sz w:val="24"/>
          <w:szCs w:val="24"/>
        </w:rPr>
        <w:t xml:space="preserve">бразовательный процесс в </w:t>
      </w:r>
      <w:r w:rsidR="00EA2CC0" w:rsidRPr="00A67FE4">
        <w:rPr>
          <w:rFonts w:ascii="Times New Roman" w:hAnsi="Times New Roman" w:cs="Times New Roman"/>
          <w:sz w:val="24"/>
          <w:szCs w:val="24"/>
        </w:rPr>
        <w:t>детском саду</w:t>
      </w:r>
      <w:r w:rsidR="00FB1688" w:rsidRPr="00A67FE4">
        <w:rPr>
          <w:rFonts w:ascii="Times New Roman" w:hAnsi="Times New Roman" w:cs="Times New Roman"/>
          <w:sz w:val="24"/>
          <w:szCs w:val="24"/>
        </w:rPr>
        <w:t xml:space="preserve"> </w:t>
      </w:r>
      <w:r w:rsidR="00B86B12" w:rsidRPr="00A67FE4">
        <w:rPr>
          <w:rFonts w:ascii="Times New Roman" w:hAnsi="Times New Roman" w:cs="Times New Roman"/>
          <w:sz w:val="24"/>
          <w:szCs w:val="24"/>
        </w:rPr>
        <w:t xml:space="preserve">в отчетном году </w:t>
      </w:r>
      <w:r w:rsidR="00FB1688" w:rsidRPr="00A67FE4">
        <w:rPr>
          <w:rFonts w:ascii="Times New Roman" w:hAnsi="Times New Roman" w:cs="Times New Roman"/>
          <w:sz w:val="24"/>
          <w:szCs w:val="24"/>
        </w:rPr>
        <w:t>осуществля</w:t>
      </w:r>
      <w:r w:rsidR="00B86B12" w:rsidRPr="00A67FE4">
        <w:rPr>
          <w:rFonts w:ascii="Times New Roman" w:hAnsi="Times New Roman" w:cs="Times New Roman"/>
          <w:sz w:val="24"/>
          <w:szCs w:val="24"/>
        </w:rPr>
        <w:t>лся</w:t>
      </w:r>
      <w:r w:rsidR="00FB1688" w:rsidRPr="00A67FE4">
        <w:rPr>
          <w:rFonts w:ascii="Times New Roman" w:hAnsi="Times New Roman" w:cs="Times New Roman"/>
          <w:sz w:val="24"/>
          <w:szCs w:val="24"/>
        </w:rPr>
        <w:t xml:space="preserve"> в соответствии с календарно-тематическим планом</w:t>
      </w:r>
      <w:r w:rsidR="00EA2CC0" w:rsidRPr="00A67FE4">
        <w:rPr>
          <w:rFonts w:ascii="Times New Roman" w:hAnsi="Times New Roman" w:cs="Times New Roman"/>
          <w:sz w:val="24"/>
          <w:szCs w:val="24"/>
        </w:rPr>
        <w:t>. В структуру учебного плана входят компоненты: распределение видов детской деятельности по образовательным областям и количеству в н</w:t>
      </w:r>
      <w:r w:rsidR="007B51DC">
        <w:rPr>
          <w:rFonts w:ascii="Times New Roman" w:hAnsi="Times New Roman" w:cs="Times New Roman"/>
          <w:sz w:val="24"/>
          <w:szCs w:val="24"/>
        </w:rPr>
        <w:t xml:space="preserve">еделю, углубленное содержание </w:t>
      </w:r>
      <w:r w:rsidR="00BD78F9" w:rsidRPr="00BD78F9">
        <w:rPr>
          <w:rFonts w:ascii="Times New Roman" w:hAnsi="Times New Roman" w:cs="Times New Roman"/>
          <w:sz w:val="24"/>
          <w:szCs w:val="24"/>
        </w:rPr>
        <w:t>О</w:t>
      </w:r>
      <w:r w:rsidR="00EA2CC0" w:rsidRPr="00BD78F9">
        <w:rPr>
          <w:rFonts w:ascii="Times New Roman" w:hAnsi="Times New Roman" w:cs="Times New Roman"/>
          <w:sz w:val="24"/>
          <w:szCs w:val="24"/>
        </w:rPr>
        <w:t>П</w:t>
      </w:r>
      <w:r w:rsidR="00BD78F9" w:rsidRPr="00BD78F9">
        <w:rPr>
          <w:rFonts w:ascii="Times New Roman" w:hAnsi="Times New Roman" w:cs="Times New Roman"/>
          <w:sz w:val="24"/>
          <w:szCs w:val="24"/>
        </w:rPr>
        <w:t xml:space="preserve"> ДО</w:t>
      </w:r>
      <w:r w:rsidR="00EA2CC0" w:rsidRPr="00A67FE4">
        <w:rPr>
          <w:rFonts w:ascii="Times New Roman" w:hAnsi="Times New Roman" w:cs="Times New Roman"/>
          <w:sz w:val="24"/>
          <w:szCs w:val="24"/>
        </w:rPr>
        <w:t xml:space="preserve">, количество образовательной деятельности и объем учебной нагрузки в неделю.  </w:t>
      </w:r>
      <w:r w:rsidR="00EA2CC0" w:rsidRPr="00A67FE4">
        <w:rPr>
          <w:rFonts w:ascii="Times New Roman" w:eastAsia="Times New Roman" w:hAnsi="Times New Roman" w:cs="Times New Roman"/>
          <w:sz w:val="24"/>
          <w:szCs w:val="24"/>
        </w:rPr>
        <w:t xml:space="preserve">Во всех группах перерыв </w:t>
      </w:r>
      <w:r w:rsidR="00744607" w:rsidRPr="00A67FE4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EA2CC0" w:rsidRPr="00A67FE4">
        <w:rPr>
          <w:rFonts w:ascii="Times New Roman" w:eastAsia="Times New Roman" w:hAnsi="Times New Roman" w:cs="Times New Roman"/>
          <w:sz w:val="24"/>
          <w:szCs w:val="24"/>
        </w:rPr>
        <w:t xml:space="preserve"> ОД составляет 10 минут.</w:t>
      </w:r>
    </w:p>
    <w:p w:rsidR="007351C8" w:rsidRPr="00A67FE4" w:rsidRDefault="007351C8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FE4">
        <w:rPr>
          <w:rFonts w:ascii="Times New Roman" w:eastAsia="Times New Roman" w:hAnsi="Times New Roman" w:cs="Times New Roman"/>
          <w:sz w:val="24"/>
          <w:szCs w:val="24"/>
        </w:rPr>
        <w:t xml:space="preserve">Анализ учебного плана свидетельствует о его выполнении в полной мере. Объем учебной нагрузки </w:t>
      </w:r>
      <w:r w:rsidR="007B51D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67FE4">
        <w:rPr>
          <w:rFonts w:ascii="Times New Roman" w:eastAsia="Times New Roman" w:hAnsi="Times New Roman" w:cs="Times New Roman"/>
          <w:sz w:val="24"/>
          <w:szCs w:val="24"/>
        </w:rPr>
        <w:t xml:space="preserve"> в течени</w:t>
      </w:r>
      <w:r w:rsidR="00AC2357" w:rsidRPr="00A67FE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67FE4">
        <w:rPr>
          <w:rFonts w:ascii="Times New Roman" w:eastAsia="Times New Roman" w:hAnsi="Times New Roman" w:cs="Times New Roman"/>
          <w:sz w:val="24"/>
          <w:szCs w:val="24"/>
        </w:rPr>
        <w:t xml:space="preserve"> недели соответствует санитарно-эпидемиологическим требованиям к устройству, содержанию и организации режима работы дошкольных образовательных </w:t>
      </w:r>
      <w:r w:rsidR="005513F9" w:rsidRPr="00A67FE4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A67F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731A" w:rsidRPr="00A67FE4" w:rsidRDefault="00983677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FE4">
        <w:rPr>
          <w:rFonts w:ascii="Times New Roman" w:hAnsi="Times New Roman" w:cs="Times New Roman"/>
          <w:sz w:val="24"/>
          <w:szCs w:val="24"/>
        </w:rPr>
        <w:t>В соответствии с З</w:t>
      </w:r>
      <w:r w:rsidR="000168A0" w:rsidRPr="00A67FE4">
        <w:rPr>
          <w:rFonts w:ascii="Times New Roman" w:hAnsi="Times New Roman" w:cs="Times New Roman"/>
          <w:sz w:val="24"/>
          <w:szCs w:val="24"/>
        </w:rPr>
        <w:t xml:space="preserve">аконом </w:t>
      </w:r>
      <w:r w:rsidRPr="00A67FE4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 </w:t>
      </w:r>
      <w:r w:rsidR="000168A0" w:rsidRPr="00A67FE4">
        <w:rPr>
          <w:rFonts w:ascii="Times New Roman" w:hAnsi="Times New Roman" w:cs="Times New Roman"/>
          <w:sz w:val="24"/>
          <w:szCs w:val="24"/>
        </w:rPr>
        <w:t xml:space="preserve">группы общеразвивающей направленности </w:t>
      </w:r>
      <w:r w:rsidR="000F7CD8" w:rsidRPr="00A67FE4">
        <w:rPr>
          <w:rFonts w:ascii="Times New Roman" w:hAnsi="Times New Roman" w:cs="Times New Roman"/>
          <w:sz w:val="24"/>
          <w:szCs w:val="24"/>
        </w:rPr>
        <w:t xml:space="preserve">в рамках инклюзивного образования </w:t>
      </w:r>
      <w:r w:rsidR="000168A0" w:rsidRPr="00A67FE4">
        <w:rPr>
          <w:rFonts w:ascii="Times New Roman" w:hAnsi="Times New Roman" w:cs="Times New Roman"/>
          <w:sz w:val="24"/>
          <w:szCs w:val="24"/>
        </w:rPr>
        <w:t xml:space="preserve">посещают дети с ограниченными возможностями здоровья (ОВЗ). </w:t>
      </w:r>
      <w:r w:rsidR="000168A0"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>В 20</w:t>
      </w:r>
      <w:r w:rsidR="005C198F"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1749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0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детский сад посещал</w:t>
      </w:r>
      <w:r w:rsidR="006C731A"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25F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C731A"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7FE4"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>ребен</w:t>
      </w:r>
      <w:r w:rsidR="00E025FD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r w:rsidR="000168A0"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ОВЗ</w:t>
      </w:r>
      <w:r w:rsidR="00893A6D"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F47DA"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731A"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Образование </w:t>
      </w:r>
      <w:r w:rsidR="00E025FD">
        <w:rPr>
          <w:rFonts w:ascii="Times New Roman" w:hAnsi="Times New Roman" w:cs="Times New Roman"/>
          <w:color w:val="000000" w:themeColor="text1"/>
          <w:sz w:val="24"/>
          <w:szCs w:val="24"/>
        </w:rPr>
        <w:t>обучающегося с ОВЗ осуществляло</w:t>
      </w:r>
      <w:r w:rsidR="006C731A"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>сь на основе разработанных психолого-педагогическо</w:t>
      </w:r>
      <w:r w:rsidR="00DD49B9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6C731A"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49B9">
        <w:rPr>
          <w:rFonts w:ascii="Times New Roman" w:hAnsi="Times New Roman" w:cs="Times New Roman"/>
          <w:color w:val="000000" w:themeColor="text1"/>
          <w:sz w:val="24"/>
          <w:szCs w:val="24"/>
        </w:rPr>
        <w:t>комиссией</w:t>
      </w:r>
      <w:r w:rsidR="006C731A"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детского сада адаптированных образ</w:t>
      </w:r>
      <w:r w:rsidR="002C59EF"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>овательных программ</w:t>
      </w:r>
      <w:r w:rsidR="006C731A"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Для </w:t>
      </w:r>
      <w:r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</w:t>
      </w:r>
      <w:r w:rsidR="006C731A"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реализации был привлечен</w:t>
      </w:r>
      <w:r w:rsidR="00DD49B9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6C731A"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198F"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>учител</w:t>
      </w:r>
      <w:r w:rsidR="00E025FD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5C198F"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C59EF"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>логопед из детского сада № 203</w:t>
      </w:r>
      <w:r w:rsidR="006C731A"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522C4" w:rsidRPr="00A67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32259" w:rsidRPr="001E2BAA" w:rsidRDefault="00632259" w:rsidP="008B31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D60042" w:rsidRPr="001226BC" w:rsidRDefault="00744607" w:rsidP="00744607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226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</w:t>
      </w:r>
      <w:r w:rsidR="0048168E" w:rsidRPr="001226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адачи</w:t>
      </w:r>
      <w:r w:rsidR="000F7CD8" w:rsidRPr="001226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226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</w:t>
      </w:r>
      <w:r w:rsidR="00FB301A" w:rsidRPr="001226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025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61DD1" w:rsidRPr="001226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202</w:t>
      </w:r>
      <w:r w:rsidR="00E025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C61DD1" w:rsidRPr="001226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226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уч.г.г.:</w:t>
      </w:r>
      <w:r w:rsidR="00654DD1" w:rsidRPr="001226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5036" w:type="pct"/>
        <w:jc w:val="center"/>
        <w:tblLook w:val="04A0"/>
      </w:tblPr>
      <w:tblGrid>
        <w:gridCol w:w="10212"/>
      </w:tblGrid>
      <w:tr w:rsidR="0048168E" w:rsidRPr="001226BC" w:rsidTr="008B317B">
        <w:trPr>
          <w:trHeight w:val="579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  <w:hideMark/>
          </w:tcPr>
          <w:p w:rsidR="00C522C4" w:rsidRPr="001226BC" w:rsidRDefault="0048168E" w:rsidP="00744607">
            <w:pPr>
              <w:tabs>
                <w:tab w:val="left" w:pos="9072"/>
              </w:tabs>
              <w:snapToGrid w:val="0"/>
              <w:spacing w:after="0" w:line="240" w:lineRule="auto"/>
              <w:ind w:firstLine="17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26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Познавательное развитие. </w:t>
            </w:r>
          </w:p>
          <w:p w:rsidR="005B1799" w:rsidRPr="005B1799" w:rsidRDefault="0006060B" w:rsidP="00E025FD">
            <w:pPr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226B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5B1799" w:rsidRPr="005B1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Обеспечить к маю 202</w:t>
            </w:r>
            <w:r w:rsidR="005B1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5</w:t>
            </w:r>
            <w:r w:rsidR="005B1799" w:rsidRPr="005B1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 года у выпускников развитие любознательности и познавательной мотивации посредством «говорящих стен».</w:t>
            </w:r>
          </w:p>
        </w:tc>
      </w:tr>
      <w:tr w:rsidR="0048168E" w:rsidRPr="001226BC" w:rsidTr="008B317B">
        <w:trPr>
          <w:trHeight w:val="579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  <w:hideMark/>
          </w:tcPr>
          <w:p w:rsidR="00C522C4" w:rsidRPr="001226BC" w:rsidRDefault="0048168E" w:rsidP="006B4C6C">
            <w:pPr>
              <w:tabs>
                <w:tab w:val="left" w:pos="9072"/>
              </w:tabs>
              <w:snapToGrid w:val="0"/>
              <w:spacing w:after="0" w:line="240" w:lineRule="auto"/>
              <w:ind w:firstLine="172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226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Речевое развитие</w:t>
            </w:r>
            <w:r w:rsidRPr="001226B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. </w:t>
            </w:r>
          </w:p>
          <w:p w:rsidR="005B1799" w:rsidRPr="001226BC" w:rsidRDefault="00994CE2" w:rsidP="00E025FD">
            <w:pPr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226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1226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Обеспечить к маю 202</w:t>
            </w:r>
            <w:r w:rsidR="00E02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5</w:t>
            </w:r>
            <w:r w:rsidRPr="001226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 года </w:t>
            </w:r>
            <w:r w:rsidR="00C61DD1" w:rsidRPr="001226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овладение выпускниками речью как средством общения через </w:t>
            </w:r>
            <w:r w:rsidR="005B1799" w:rsidRPr="005B1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организацию деятельности</w:t>
            </w:r>
            <w:r w:rsidR="00C61DD1" w:rsidRPr="001226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. </w:t>
            </w:r>
          </w:p>
        </w:tc>
      </w:tr>
      <w:tr w:rsidR="0048168E" w:rsidRPr="001226BC" w:rsidTr="008B317B">
        <w:trPr>
          <w:trHeight w:val="585"/>
          <w:jc w:val="center"/>
        </w:trPr>
        <w:tc>
          <w:tcPr>
            <w:tcW w:w="5000" w:type="pc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hideMark/>
          </w:tcPr>
          <w:p w:rsidR="004E21CF" w:rsidRPr="001226BC" w:rsidRDefault="0048168E" w:rsidP="00863915">
            <w:pPr>
              <w:tabs>
                <w:tab w:val="left" w:pos="9072"/>
              </w:tabs>
              <w:snapToGrid w:val="0"/>
              <w:spacing w:after="0" w:line="240" w:lineRule="auto"/>
              <w:ind w:left="37" w:firstLine="135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226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Физическое развитие</w:t>
            </w:r>
            <w:r w:rsidRPr="001226B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5B1799" w:rsidRPr="005B1799" w:rsidRDefault="006B4C6C" w:rsidP="00E025FD">
            <w:pPr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97B23" w:rsidRPr="00122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6060B" w:rsidRPr="001226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Обеспечить к маю 202</w:t>
            </w:r>
            <w:r w:rsidR="00E02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06060B" w:rsidRPr="001226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года у выпускников становление це</w:t>
            </w:r>
            <w:r w:rsidR="00C61DD1" w:rsidRPr="001226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нностей здорового образа жизни</w:t>
            </w:r>
            <w:r w:rsidR="005B1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5B1799" w:rsidRPr="005B1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овладение его нормами и правилами в питании.</w:t>
            </w:r>
          </w:p>
        </w:tc>
      </w:tr>
      <w:tr w:rsidR="0048168E" w:rsidRPr="001E2BAA" w:rsidTr="008B317B">
        <w:trPr>
          <w:trHeight w:val="321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4E21CF" w:rsidRPr="001226BC" w:rsidRDefault="0048168E" w:rsidP="005022A1">
            <w:pPr>
              <w:tabs>
                <w:tab w:val="left" w:pos="9072"/>
              </w:tabs>
              <w:snapToGrid w:val="0"/>
              <w:spacing w:after="0" w:line="240" w:lineRule="auto"/>
              <w:ind w:firstLine="17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26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Социально – коммуникативное  развитие</w:t>
            </w:r>
            <w:r w:rsidRPr="001226B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8"/>
              </w:rPr>
              <w:t xml:space="preserve">. </w:t>
            </w:r>
            <w:r w:rsidR="005022A1" w:rsidRPr="001226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Художественно-эстетическое развитие. </w:t>
            </w:r>
          </w:p>
          <w:p w:rsidR="0006060B" w:rsidRDefault="00994CE2" w:rsidP="00E025FD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226B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1226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Обеспечить к маю 202</w:t>
            </w:r>
            <w:r w:rsidR="00E02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5</w:t>
            </w:r>
            <w:r w:rsidRPr="001226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 года у выпускников формирование </w:t>
            </w:r>
            <w:r w:rsidR="00C61DD1" w:rsidRPr="001226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основ безопасного поведения в </w:t>
            </w:r>
          </w:p>
          <w:p w:rsidR="005B1799" w:rsidRPr="005022A1" w:rsidRDefault="005B1799" w:rsidP="00E025FD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8B0451">
              <w:rPr>
                <w:b/>
                <w:bCs/>
                <w:color w:val="0000CC"/>
                <w:sz w:val="28"/>
                <w:szCs w:val="28"/>
              </w:rPr>
              <w:t xml:space="preserve"> </w:t>
            </w:r>
            <w:r w:rsidRPr="005B1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быту и социуме посредством дидактических игр.</w:t>
            </w:r>
          </w:p>
        </w:tc>
      </w:tr>
    </w:tbl>
    <w:p w:rsidR="00443D59" w:rsidRPr="001E2BAA" w:rsidRDefault="00443D59" w:rsidP="00E077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AD49C2" w:rsidRPr="00AD49C2" w:rsidRDefault="00E07771" w:rsidP="00E077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49C2">
        <w:rPr>
          <w:rFonts w:ascii="Times New Roman" w:hAnsi="Times New Roman" w:cs="Times New Roman"/>
          <w:color w:val="000000" w:themeColor="text1"/>
          <w:sz w:val="24"/>
          <w:szCs w:val="24"/>
        </w:rPr>
        <w:t>С целью обеспечения качества образования в 202</w:t>
      </w:r>
      <w:r w:rsidR="00E025F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D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использовались такие формы работы с детьми, как конкурсы, викторины, </w:t>
      </w:r>
      <w:r w:rsidR="005B1799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творческие мастерские</w:t>
      </w:r>
      <w:r w:rsidRPr="00AD49C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B1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музыкально - спортивные досуги, </w:t>
      </w:r>
      <w:r w:rsidRPr="00AD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праздники, тематические недели, исследовательская работа, выставки и др.</w:t>
      </w:r>
      <w:r w:rsidR="0016169F" w:rsidRPr="00AD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65925" w:rsidRPr="00AD49C2" w:rsidRDefault="00F65925" w:rsidP="00E0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D49C2">
        <w:rPr>
          <w:rFonts w:ascii="Times New Roman" w:hAnsi="Times New Roman" w:cs="Times New Roman"/>
          <w:sz w:val="24"/>
        </w:rPr>
        <w:t xml:space="preserve">В целях выполнения задач в течение года было проведено </w:t>
      </w:r>
      <w:r w:rsidR="00BB48B9">
        <w:rPr>
          <w:rFonts w:ascii="Times New Roman" w:hAnsi="Times New Roman" w:cs="Times New Roman"/>
          <w:sz w:val="24"/>
        </w:rPr>
        <w:t>4</w:t>
      </w:r>
      <w:r w:rsidRPr="00AD49C2">
        <w:rPr>
          <w:rFonts w:ascii="Times New Roman" w:hAnsi="Times New Roman" w:cs="Times New Roman"/>
          <w:sz w:val="24"/>
        </w:rPr>
        <w:t xml:space="preserve"> педагогических совет</w:t>
      </w:r>
      <w:r w:rsidR="00BB48B9">
        <w:rPr>
          <w:rFonts w:ascii="Times New Roman" w:hAnsi="Times New Roman" w:cs="Times New Roman"/>
          <w:sz w:val="24"/>
        </w:rPr>
        <w:t>а</w:t>
      </w:r>
      <w:r w:rsidRPr="00AD49C2">
        <w:rPr>
          <w:rFonts w:ascii="Times New Roman" w:hAnsi="Times New Roman" w:cs="Times New Roman"/>
          <w:sz w:val="24"/>
        </w:rPr>
        <w:t xml:space="preserve">, а в их рамках, открытые просмотры, семинары-практикумы, консультации для повышения компетенции педагогов, пополнялась развивающая предметно - пространственная среда, осуществлялось взаимодействие с родителями на основе сотрудничества и их активной включенности в воспитательно-образовательное пространство, участия в совместных </w:t>
      </w:r>
      <w:r w:rsidR="00AF192C" w:rsidRPr="00AD49C2">
        <w:rPr>
          <w:rFonts w:ascii="Times New Roman" w:hAnsi="Times New Roman" w:cs="Times New Roman"/>
          <w:sz w:val="24"/>
        </w:rPr>
        <w:t>конкурсах</w:t>
      </w:r>
      <w:r w:rsidRPr="00AD49C2">
        <w:rPr>
          <w:rFonts w:ascii="Times New Roman" w:hAnsi="Times New Roman" w:cs="Times New Roman"/>
          <w:sz w:val="24"/>
        </w:rPr>
        <w:t>, проектной деятельности, выставках совместного творчества.</w:t>
      </w:r>
    </w:p>
    <w:p w:rsidR="0056758C" w:rsidRPr="00E352A7" w:rsidRDefault="0056758C" w:rsidP="0056758C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2A7">
        <w:rPr>
          <w:rFonts w:ascii="Times New Roman" w:hAnsi="Times New Roman" w:cs="Times New Roman"/>
          <w:color w:val="000000" w:themeColor="text1"/>
          <w:sz w:val="24"/>
          <w:szCs w:val="24"/>
        </w:rPr>
        <w:t>В процессе воспитательно-образовательной деятельности в детском саду использ</w:t>
      </w:r>
      <w:r w:rsidR="00C61DD1">
        <w:rPr>
          <w:rFonts w:ascii="Times New Roman" w:hAnsi="Times New Roman" w:cs="Times New Roman"/>
          <w:color w:val="000000" w:themeColor="text1"/>
          <w:sz w:val="24"/>
          <w:szCs w:val="24"/>
        </w:rPr>
        <w:t>овались</w:t>
      </w:r>
      <w:r w:rsidRPr="00E352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современные педагогические технологии:</w:t>
      </w:r>
    </w:p>
    <w:p w:rsidR="0056758C" w:rsidRPr="00E352A7" w:rsidRDefault="0056758C" w:rsidP="0056758C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352A7">
        <w:rPr>
          <w:rFonts w:ascii="Times New Roman" w:hAnsi="Times New Roman" w:cs="Times New Roman"/>
          <w:color w:val="000000" w:themeColor="text1"/>
          <w:sz w:val="24"/>
          <w:szCs w:val="24"/>
        </w:rPr>
        <w:t>- здоровьесберегающие технологии (физминутки, подвижные игры, гимнастика для глаз, дыхательные упражнения, профилактика плоскостопия),</w:t>
      </w:r>
    </w:p>
    <w:p w:rsidR="0056758C" w:rsidRPr="00E352A7" w:rsidRDefault="0056758C" w:rsidP="0056758C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352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E352A7">
        <w:rPr>
          <w:rFonts w:ascii="Times New Roman" w:hAnsi="Times New Roman" w:cs="Times New Roman"/>
          <w:color w:val="000000" w:themeColor="text1"/>
          <w:sz w:val="24"/>
          <w:szCs w:val="24"/>
        </w:rPr>
        <w:t>интерактивные технологии (работа в парах, группах, аквариум, хоровод, цепочка, большой круг и др.).,</w:t>
      </w:r>
    </w:p>
    <w:p w:rsidR="0056758C" w:rsidRPr="00E352A7" w:rsidRDefault="0056758C" w:rsidP="0056758C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352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E352A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информационные технологии (работа с интерактивной доской, создание презентаций в программе Po</w:t>
      </w:r>
      <w:r w:rsidRPr="00E352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werPoint</w:t>
      </w:r>
      <w:r w:rsidRPr="00E352A7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</w:p>
    <w:p w:rsidR="0056758C" w:rsidRPr="00E352A7" w:rsidRDefault="0056758C" w:rsidP="0056758C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2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т</w:t>
      </w:r>
      <w:r w:rsidRPr="00E352A7">
        <w:rPr>
          <w:rFonts w:ascii="Times New Roman" w:hAnsi="Times New Roman" w:cs="Times New Roman"/>
          <w:color w:val="000000" w:themeColor="text1"/>
          <w:sz w:val="24"/>
          <w:szCs w:val="24"/>
        </w:rPr>
        <w:t>ехнология развивающих игр «Сказочные лабиринты игры» В.Воскобовича,</w:t>
      </w:r>
    </w:p>
    <w:p w:rsidR="0056758C" w:rsidRPr="00E352A7" w:rsidRDefault="0056758C" w:rsidP="0056758C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2A7">
        <w:rPr>
          <w:rFonts w:ascii="Times New Roman" w:hAnsi="Times New Roman" w:cs="Times New Roman"/>
          <w:color w:val="000000" w:themeColor="text1"/>
          <w:sz w:val="24"/>
          <w:szCs w:val="24"/>
        </w:rPr>
        <w:t>- технология проектной деятельности,</w:t>
      </w:r>
    </w:p>
    <w:p w:rsidR="0056758C" w:rsidRPr="00E352A7" w:rsidRDefault="0056758C" w:rsidP="0056758C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352A7">
        <w:rPr>
          <w:rFonts w:ascii="Times New Roman" w:hAnsi="Times New Roman" w:cs="Times New Roman"/>
          <w:color w:val="000000" w:themeColor="text1"/>
          <w:sz w:val="24"/>
          <w:szCs w:val="24"/>
        </w:rPr>
        <w:t>- технология моделирования,</w:t>
      </w:r>
    </w:p>
    <w:p w:rsidR="00E352A7" w:rsidRPr="00E352A7" w:rsidRDefault="0056758C" w:rsidP="0056758C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2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E352A7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технология раннего обучения детей чтению (по методике Н.Зайцева)</w:t>
      </w:r>
      <w:r w:rsidR="00E352A7" w:rsidRPr="00E352A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C29EC" w:rsidRDefault="00E352A7" w:rsidP="00DC29EC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352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352A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ТРИЗ</w:t>
      </w:r>
      <w:r w:rsidRPr="00E352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352A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Pr="00E352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352A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технология</w:t>
      </w:r>
      <w:r w:rsidR="0056758C" w:rsidRPr="00E352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F123C" w:rsidRPr="009131E6" w:rsidRDefault="0056758C" w:rsidP="009131E6">
      <w:pPr>
        <w:tabs>
          <w:tab w:val="left" w:pos="907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02E39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Основанием для выбора педагогических технологий является доказанная эффективность применения их в образовательном процессе детского сада. В 202</w:t>
      </w:r>
      <w:r w:rsidR="00B23F1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02E39">
        <w:rPr>
          <w:rFonts w:ascii="Times New Roman" w:eastAsia="Times New Roman" w:hAnsi="Times New Roman" w:cs="Times New Roman"/>
          <w:sz w:val="24"/>
          <w:szCs w:val="24"/>
        </w:rPr>
        <w:t xml:space="preserve"> году планируется использовать в образовательном процессе так</w:t>
      </w:r>
      <w:r w:rsidR="00E7283A" w:rsidRPr="00D02E39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D02E39">
        <w:rPr>
          <w:rFonts w:ascii="Times New Roman" w:eastAsia="Times New Roman" w:hAnsi="Times New Roman" w:cs="Times New Roman"/>
          <w:sz w:val="24"/>
          <w:szCs w:val="24"/>
        </w:rPr>
        <w:t xml:space="preserve"> современн</w:t>
      </w:r>
      <w:r w:rsidR="00E7283A" w:rsidRPr="00D02E39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D02E39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</w:t>
      </w:r>
      <w:r w:rsidR="00E7283A" w:rsidRPr="00D02E39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D02E39">
        <w:rPr>
          <w:rFonts w:ascii="Times New Roman" w:eastAsia="Times New Roman" w:hAnsi="Times New Roman" w:cs="Times New Roman"/>
          <w:sz w:val="24"/>
          <w:szCs w:val="24"/>
        </w:rPr>
        <w:t xml:space="preserve"> технологи</w:t>
      </w:r>
      <w:r w:rsidR="00E7283A" w:rsidRPr="00D02E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C29EC">
        <w:rPr>
          <w:rFonts w:ascii="Times New Roman" w:eastAsia="Times New Roman" w:hAnsi="Times New Roman" w:cs="Times New Roman"/>
          <w:sz w:val="24"/>
          <w:szCs w:val="24"/>
        </w:rPr>
        <w:t xml:space="preserve">, как </w:t>
      </w:r>
      <w:r w:rsidR="00DC29EC" w:rsidRPr="00DC29EC">
        <w:rPr>
          <w:rFonts w:ascii="Times New Roman" w:hAnsi="Times New Roman" w:cs="Times New Roman"/>
          <w:sz w:val="24"/>
        </w:rPr>
        <w:t>информационно-коммуникационны</w:t>
      </w:r>
      <w:r w:rsidR="00DC29EC">
        <w:rPr>
          <w:rFonts w:ascii="Times New Roman" w:hAnsi="Times New Roman" w:cs="Times New Roman"/>
          <w:sz w:val="24"/>
        </w:rPr>
        <w:t>е</w:t>
      </w:r>
      <w:r w:rsidR="00DC29EC" w:rsidRPr="00DC29EC">
        <w:rPr>
          <w:rFonts w:ascii="Times New Roman" w:hAnsi="Times New Roman" w:cs="Times New Roman"/>
          <w:sz w:val="24"/>
        </w:rPr>
        <w:t xml:space="preserve"> технологи</w:t>
      </w:r>
      <w:r w:rsidR="00DC29EC">
        <w:rPr>
          <w:rFonts w:ascii="Times New Roman" w:hAnsi="Times New Roman" w:cs="Times New Roman"/>
          <w:sz w:val="24"/>
        </w:rPr>
        <w:t>и</w:t>
      </w:r>
      <w:r w:rsidR="00DC29EC" w:rsidRPr="00DC29EC">
        <w:rPr>
          <w:rFonts w:ascii="Times New Roman" w:hAnsi="Times New Roman" w:cs="Times New Roman"/>
          <w:sz w:val="24"/>
        </w:rPr>
        <w:t>, технологи</w:t>
      </w:r>
      <w:r w:rsidR="009131E6">
        <w:rPr>
          <w:rFonts w:ascii="Times New Roman" w:hAnsi="Times New Roman" w:cs="Times New Roman"/>
          <w:sz w:val="24"/>
        </w:rPr>
        <w:t>я</w:t>
      </w:r>
      <w:r w:rsidR="00DC29EC" w:rsidRPr="00DC29EC">
        <w:rPr>
          <w:rFonts w:ascii="Times New Roman" w:hAnsi="Times New Roman" w:cs="Times New Roman"/>
          <w:sz w:val="24"/>
        </w:rPr>
        <w:t xml:space="preserve"> проектной деятельности, технологи</w:t>
      </w:r>
      <w:r w:rsidR="009131E6">
        <w:rPr>
          <w:rFonts w:ascii="Times New Roman" w:hAnsi="Times New Roman" w:cs="Times New Roman"/>
          <w:sz w:val="24"/>
        </w:rPr>
        <w:t>я</w:t>
      </w:r>
      <w:r w:rsidR="00DC29EC" w:rsidRPr="00DC29EC">
        <w:rPr>
          <w:rFonts w:ascii="Times New Roman" w:hAnsi="Times New Roman" w:cs="Times New Roman"/>
          <w:sz w:val="24"/>
        </w:rPr>
        <w:t xml:space="preserve"> уровневой дифференциации, технологи</w:t>
      </w:r>
      <w:r w:rsidR="009131E6">
        <w:rPr>
          <w:rFonts w:ascii="Times New Roman" w:hAnsi="Times New Roman" w:cs="Times New Roman"/>
          <w:sz w:val="24"/>
        </w:rPr>
        <w:t>я</w:t>
      </w:r>
      <w:r w:rsidR="00DC29EC" w:rsidRPr="00DC29EC">
        <w:rPr>
          <w:rFonts w:ascii="Times New Roman" w:hAnsi="Times New Roman" w:cs="Times New Roman"/>
          <w:sz w:val="24"/>
        </w:rPr>
        <w:t xml:space="preserve"> поисково-исследовательской деятельности</w:t>
      </w:r>
      <w:r w:rsidR="00DC29EC" w:rsidRPr="00DC29EC">
        <w:rPr>
          <w:rFonts w:ascii="Times New Roman" w:eastAsia="Times New Roman" w:hAnsi="Times New Roman" w:cs="Times New Roman"/>
          <w:sz w:val="24"/>
          <w:szCs w:val="24"/>
        </w:rPr>
        <w:t xml:space="preserve"> для развития естественнонаучных (математических и физических) понятий у дошкольников</w:t>
      </w:r>
      <w:r w:rsidRPr="00DC29EC">
        <w:rPr>
          <w:rFonts w:ascii="Times New Roman" w:eastAsia="Times New Roman" w:hAnsi="Times New Roman" w:cs="Times New Roman"/>
          <w:sz w:val="24"/>
          <w:szCs w:val="24"/>
        </w:rPr>
        <w:t>. Для этого педагогический коллектив активно осваивает данн</w:t>
      </w:r>
      <w:r w:rsidR="00E7283A" w:rsidRPr="00DC29EC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DC29EC">
        <w:rPr>
          <w:rFonts w:ascii="Times New Roman" w:eastAsia="Times New Roman" w:hAnsi="Times New Roman" w:cs="Times New Roman"/>
          <w:sz w:val="24"/>
          <w:szCs w:val="24"/>
        </w:rPr>
        <w:t xml:space="preserve"> технологи</w:t>
      </w:r>
      <w:r w:rsidR="00D02E39" w:rsidRPr="00DC29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C29EC">
        <w:rPr>
          <w:rFonts w:ascii="Times New Roman" w:eastAsia="Times New Roman" w:hAnsi="Times New Roman" w:cs="Times New Roman"/>
          <w:sz w:val="24"/>
          <w:szCs w:val="24"/>
        </w:rPr>
        <w:t xml:space="preserve"> посредством</w:t>
      </w:r>
      <w:r w:rsidR="00D16FCE" w:rsidRPr="00DC29EC">
        <w:rPr>
          <w:rFonts w:ascii="Times New Roman" w:eastAsia="Times New Roman" w:hAnsi="Times New Roman" w:cs="Times New Roman"/>
          <w:sz w:val="24"/>
          <w:szCs w:val="24"/>
        </w:rPr>
        <w:t xml:space="preserve"> онлайн</w:t>
      </w:r>
      <w:r w:rsidRPr="00DC29EC">
        <w:rPr>
          <w:rFonts w:ascii="Times New Roman" w:eastAsia="Times New Roman" w:hAnsi="Times New Roman" w:cs="Times New Roman"/>
          <w:sz w:val="24"/>
          <w:szCs w:val="24"/>
        </w:rPr>
        <w:t xml:space="preserve"> семинаров и веб</w:t>
      </w:r>
      <w:r w:rsidR="00D16FCE" w:rsidRPr="00DC29EC">
        <w:rPr>
          <w:rFonts w:ascii="Times New Roman" w:eastAsia="Times New Roman" w:hAnsi="Times New Roman" w:cs="Times New Roman"/>
          <w:sz w:val="24"/>
          <w:szCs w:val="24"/>
        </w:rPr>
        <w:t>инаров</w:t>
      </w:r>
      <w:r w:rsidRPr="00DC29E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2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168E" w:rsidRPr="009F123C" w:rsidRDefault="0048168E" w:rsidP="009F123C">
      <w:pPr>
        <w:tabs>
          <w:tab w:val="left" w:pos="907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3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 результатам диагностики</w:t>
      </w:r>
      <w:r w:rsidR="000F7CD8" w:rsidRPr="00B343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6B4C6C" w:rsidRPr="00B343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сентябрь</w:t>
      </w:r>
      <w:r w:rsidR="000F7CD8" w:rsidRPr="00B343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</w:t>
      </w:r>
      <w:r w:rsidR="006B4C6C" w:rsidRPr="00B343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B23F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0F7CD8" w:rsidRPr="00B343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г.)</w:t>
      </w:r>
      <w:r w:rsidRPr="00B343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дети </w:t>
      </w:r>
      <w:r w:rsidRPr="00B34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старшего дошкольного возраста </w:t>
      </w:r>
      <w:r w:rsidR="007B1A25" w:rsidRPr="00B34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владеют </w:t>
      </w:r>
      <w:r w:rsidR="007B1A25" w:rsidRPr="00B343D7">
        <w:rPr>
          <w:rFonts w:ascii="Times New Roman" w:eastAsia="Calibri" w:hAnsi="Times New Roman" w:cs="Times New Roman"/>
          <w:bCs/>
          <w:color w:val="000000" w:themeColor="text1"/>
          <w:sz w:val="24"/>
          <w:szCs w:val="28"/>
        </w:rPr>
        <w:t>связной, грамматически правильной монологической речью на среднем</w:t>
      </w:r>
      <w:r w:rsidR="00B343D7" w:rsidRPr="00B343D7">
        <w:rPr>
          <w:rFonts w:ascii="Times New Roman" w:eastAsia="Calibri" w:hAnsi="Times New Roman" w:cs="Times New Roman"/>
          <w:bCs/>
          <w:color w:val="000000" w:themeColor="text1"/>
          <w:sz w:val="24"/>
          <w:szCs w:val="28"/>
        </w:rPr>
        <w:t xml:space="preserve"> и высоком </w:t>
      </w:r>
      <w:r w:rsidR="007B1A25" w:rsidRPr="00B343D7">
        <w:rPr>
          <w:rFonts w:ascii="Times New Roman" w:eastAsia="Calibri" w:hAnsi="Times New Roman" w:cs="Times New Roman"/>
          <w:bCs/>
          <w:color w:val="000000" w:themeColor="text1"/>
          <w:sz w:val="24"/>
          <w:szCs w:val="28"/>
        </w:rPr>
        <w:t xml:space="preserve"> уровне</w:t>
      </w:r>
      <w:r w:rsidRPr="001226BC">
        <w:rPr>
          <w:rFonts w:ascii="Times New Roman" w:hAnsi="Times New Roman" w:cs="Times New Roman"/>
          <w:color w:val="000000" w:themeColor="text1"/>
          <w:sz w:val="24"/>
          <w:szCs w:val="24"/>
        </w:rPr>
        <w:t>.  В 20</w:t>
      </w:r>
      <w:r w:rsidR="00295271" w:rsidRPr="001226B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23F1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22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перспективным направлением деятельности </w:t>
      </w:r>
      <w:r w:rsidR="00633B12" w:rsidRPr="001226BC">
        <w:rPr>
          <w:rFonts w:ascii="Times New Roman" w:hAnsi="Times New Roman" w:cs="Times New Roman"/>
          <w:color w:val="000000" w:themeColor="text1"/>
          <w:sz w:val="24"/>
          <w:szCs w:val="24"/>
        </w:rPr>
        <w:t>по ОО «Речевое развитие» становится</w:t>
      </w:r>
      <w:r w:rsidRPr="00122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 задачи</w:t>
      </w:r>
      <w:r w:rsidRPr="001226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A2722" w:rsidRPr="001226BC"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 xml:space="preserve">овладения выпускниками речью, </w:t>
      </w:r>
      <w:r w:rsidR="006A2722" w:rsidRPr="001226B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как средством общения через </w:t>
      </w:r>
      <w:r w:rsidR="00B23F19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организацию деятельности</w:t>
      </w:r>
      <w:r w:rsidR="001226B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.</w:t>
      </w:r>
    </w:p>
    <w:p w:rsidR="008917B4" w:rsidRPr="00667748" w:rsidRDefault="00667748" w:rsidP="00667748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</w:pPr>
      <w:r w:rsidRPr="00667748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Педагогическая диагностика 202</w:t>
      </w:r>
      <w:r w:rsidR="00B23F1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67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также позволила сделать вывод о том, что </w:t>
      </w:r>
      <w:r w:rsidR="006A2722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67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дошкольник</w:t>
      </w:r>
      <w:r w:rsidR="006A2722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667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272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677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формирован</w:t>
      </w:r>
      <w:r w:rsidR="006A272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ы</w:t>
      </w:r>
      <w:r w:rsidRPr="006677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познавательны</w:t>
      </w:r>
      <w:r w:rsidR="006A272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</w:t>
      </w:r>
      <w:r w:rsidRPr="006677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действи</w:t>
      </w:r>
      <w:r w:rsidR="006A272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я</w:t>
      </w:r>
      <w:r w:rsidRPr="006677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(логические действия и операции), </w:t>
      </w:r>
      <w:r w:rsidR="004054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у большинства детей они </w:t>
      </w:r>
      <w:r w:rsidRPr="006677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на среднем </w:t>
      </w:r>
      <w:r w:rsidR="004054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и высоком </w:t>
      </w:r>
      <w:r w:rsidRPr="006677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уровне.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8917B4" w:rsidRPr="0066774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917B4" w:rsidRPr="00B343D7">
        <w:rPr>
          <w:rFonts w:ascii="Times New Roman" w:hAnsi="Times New Roman" w:cs="Times New Roman"/>
          <w:color w:val="000000" w:themeColor="text1"/>
          <w:sz w:val="24"/>
          <w:szCs w:val="24"/>
        </w:rPr>
        <w:t>риоритетной задачей познавательного развития ста</w:t>
      </w:r>
      <w:r w:rsidR="00B23F19">
        <w:rPr>
          <w:rFonts w:ascii="Times New Roman" w:hAnsi="Times New Roman" w:cs="Times New Roman"/>
          <w:color w:val="000000" w:themeColor="text1"/>
          <w:sz w:val="24"/>
          <w:szCs w:val="24"/>
        </w:rPr>
        <w:t>ло</w:t>
      </w:r>
      <w:r w:rsidR="008917B4" w:rsidRPr="00B34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547A" w:rsidRPr="0006060B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развитие </w:t>
      </w:r>
      <w:r w:rsidR="0040547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у дошкольников </w:t>
      </w:r>
      <w:r w:rsidR="0040547A" w:rsidRPr="0006060B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любознательности и познавательной мотивации посредством </w:t>
      </w:r>
      <w:r w:rsidR="00B23F19" w:rsidRPr="005B1799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«говорящих стен».</w:t>
      </w:r>
    </w:p>
    <w:p w:rsidR="0048168E" w:rsidRPr="00667748" w:rsidRDefault="0048168E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748">
        <w:rPr>
          <w:rFonts w:ascii="Times New Roman" w:hAnsi="Times New Roman" w:cs="Times New Roman"/>
          <w:color w:val="000000" w:themeColor="text1"/>
          <w:sz w:val="24"/>
          <w:szCs w:val="24"/>
        </w:rPr>
        <w:t>Приоритетной задачей физического развития на 20</w:t>
      </w:r>
      <w:r w:rsidR="00295271" w:rsidRPr="006677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23F1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67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</w:t>
      </w:r>
      <w:r w:rsidR="00B23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было </w:t>
      </w:r>
      <w:r w:rsidR="00470BE6" w:rsidRPr="00667748">
        <w:rPr>
          <w:rFonts w:ascii="Times New Roman" w:hAnsi="Times New Roman" w:cs="Times New Roman"/>
          <w:color w:val="000000" w:themeColor="text1"/>
          <w:sz w:val="24"/>
          <w:szCs w:val="24"/>
        </w:rPr>
        <w:t>выбрано</w:t>
      </w:r>
      <w:r w:rsidR="00792909" w:rsidRPr="00667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123C" w:rsidRPr="000606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становление </w:t>
      </w:r>
      <w:r w:rsidR="00B23F19" w:rsidRPr="001226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ценностей здорового образа жизни</w:t>
      </w:r>
      <w:r w:rsidR="00B23F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B23F19" w:rsidRPr="005B17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овладение его нормами и правилами в питании</w:t>
      </w:r>
      <w:r w:rsidR="00792909" w:rsidRPr="00667748">
        <w:rPr>
          <w:rFonts w:ascii="Times New Roman" w:hAnsi="Times New Roman" w:cs="Times New Roman"/>
          <w:color w:val="000000" w:themeColor="text1"/>
          <w:sz w:val="24"/>
          <w:szCs w:val="24"/>
        </w:rPr>
        <w:t>, т.к. педагогическая диагностика показала необходимость усиленной работы по данному направлению</w:t>
      </w:r>
      <w:r w:rsidRPr="00667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50DF0" w:rsidRPr="00E50DF0" w:rsidRDefault="009F123C" w:rsidP="00E50DF0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202</w:t>
      </w:r>
      <w:r w:rsidR="00B23F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г.</w:t>
      </w:r>
      <w:r w:rsidR="00E50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было принято решение работу по ОО «Художественно-эстетическое развитие» </w:t>
      </w:r>
      <w:r w:rsidR="00A85A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провести в интеграции</w:t>
      </w:r>
      <w:r w:rsidR="00E50D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 работой по ОО «Социально-коммуникативное развитие».</w:t>
      </w:r>
    </w:p>
    <w:p w:rsidR="0048168E" w:rsidRPr="00A85A97" w:rsidRDefault="0048168E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85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470BE6" w:rsidRPr="00A85A97">
        <w:rPr>
          <w:rFonts w:ascii="Times New Roman" w:hAnsi="Times New Roman" w:cs="Times New Roman"/>
          <w:color w:val="000000" w:themeColor="text1"/>
          <w:sz w:val="24"/>
          <w:szCs w:val="24"/>
        </w:rPr>
        <w:t>связи со стратегическим направлением АНО ДО</w:t>
      </w:r>
      <w:r w:rsidR="00B23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«Планета детства «Лада»</w:t>
      </w:r>
      <w:r w:rsidR="00470BE6" w:rsidRPr="00A85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«Ранняя профориентация» </w:t>
      </w:r>
      <w:r w:rsidRPr="00A85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перспективным направлением деятельности </w:t>
      </w:r>
      <w:r w:rsidR="00470BE6" w:rsidRPr="00A85A97">
        <w:rPr>
          <w:rFonts w:ascii="Times New Roman" w:hAnsi="Times New Roman" w:cs="Times New Roman"/>
          <w:color w:val="000000" w:themeColor="text1"/>
          <w:sz w:val="24"/>
          <w:szCs w:val="24"/>
        </w:rPr>
        <w:t>становится</w:t>
      </w:r>
      <w:r w:rsidRPr="00A85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 задачи </w:t>
      </w:r>
      <w:r w:rsidR="00470BE6" w:rsidRPr="00A85A97">
        <w:rPr>
          <w:rFonts w:ascii="Times New Roman" w:eastAsia="Calibri" w:hAnsi="Times New Roman" w:cs="Times New Roman"/>
          <w:bCs/>
          <w:color w:val="000000" w:themeColor="text1"/>
          <w:sz w:val="24"/>
          <w:szCs w:val="28"/>
        </w:rPr>
        <w:t>формирование позитивных уста</w:t>
      </w:r>
      <w:r w:rsidR="00A85A97" w:rsidRPr="00A85A97">
        <w:rPr>
          <w:rFonts w:ascii="Times New Roman" w:eastAsia="Calibri" w:hAnsi="Times New Roman" w:cs="Times New Roman"/>
          <w:bCs/>
          <w:color w:val="000000" w:themeColor="text1"/>
          <w:sz w:val="24"/>
          <w:szCs w:val="28"/>
        </w:rPr>
        <w:t>новок к различным видам труда</w:t>
      </w:r>
      <w:r w:rsidR="00470BE6" w:rsidRPr="00A85A97">
        <w:rPr>
          <w:rFonts w:ascii="Times New Roman" w:eastAsia="Calibri" w:hAnsi="Times New Roman" w:cs="Times New Roman"/>
          <w:bCs/>
          <w:color w:val="000000" w:themeColor="text1"/>
          <w:sz w:val="24"/>
          <w:szCs w:val="28"/>
        </w:rPr>
        <w:t>.</w:t>
      </w:r>
      <w:r w:rsidRPr="00A85A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качестве эффективной формы организации детской деятельности для </w:t>
      </w:r>
      <w:r w:rsidR="00470BE6" w:rsidRPr="00A85A97">
        <w:rPr>
          <w:rFonts w:ascii="Times New Roman" w:eastAsia="Calibri" w:hAnsi="Times New Roman" w:cs="Times New Roman"/>
          <w:bCs/>
          <w:color w:val="000000" w:themeColor="text1"/>
          <w:sz w:val="24"/>
          <w:szCs w:val="28"/>
        </w:rPr>
        <w:t xml:space="preserve">формирования позитивных установок к различным видам труда и творчества </w:t>
      </w:r>
      <w:r w:rsidR="00A85A97" w:rsidRPr="00A85A97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</w:t>
      </w:r>
      <w:r w:rsidR="00A85A97" w:rsidRPr="00994CE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осредством </w:t>
      </w:r>
      <w:r w:rsidR="00B23F19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культурной практики «Юный кулинар»</w:t>
      </w:r>
      <w:r w:rsidRPr="00A85A97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:rsidR="00B80CA1" w:rsidRDefault="00B80CA1" w:rsidP="00B80CA1">
      <w:pPr>
        <w:pStyle w:val="a3"/>
        <w:tabs>
          <w:tab w:val="left" w:pos="90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2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полученных результатов можно констатировать следующее, что </w:t>
      </w:r>
      <w:r w:rsidR="00FF04C6" w:rsidRPr="00EF2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обучающиеся </w:t>
      </w:r>
      <w:r w:rsidR="00AF2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детского сада осваивают </w:t>
      </w:r>
      <w:r w:rsidR="00BD78F9" w:rsidRPr="00BD78F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D7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 </w:t>
      </w:r>
      <w:r w:rsidR="00AF26A3" w:rsidRPr="00BD78F9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BD78F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EF2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полном объеме с хорошими показателями (от </w:t>
      </w:r>
      <w:r w:rsidR="007E2D45" w:rsidRPr="00EF229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70BE6" w:rsidRPr="00EF229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EF2294">
        <w:rPr>
          <w:rFonts w:ascii="Times New Roman" w:hAnsi="Times New Roman" w:cs="Times New Roman"/>
          <w:color w:val="000000" w:themeColor="text1"/>
          <w:sz w:val="24"/>
          <w:szCs w:val="24"/>
        </w:rPr>
        <w:t>% до 9</w:t>
      </w:r>
      <w:r w:rsidR="004B53ED" w:rsidRPr="00EF229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701EA" w:rsidRPr="00EF2294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  <w:r w:rsidRPr="00EF2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159B2" w:rsidRPr="005159B2" w:rsidRDefault="00FF02DE" w:rsidP="005159B2">
      <w:pPr>
        <w:pStyle w:val="a3"/>
        <w:tabs>
          <w:tab w:val="left" w:pos="90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Однако, </w:t>
      </w:r>
      <w:r w:rsidR="00515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изменения, происходящи</w:t>
      </w:r>
      <w:r w:rsidR="005159B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образовании, необходимо обновлять содержание работы по всем направлениям развития дошкольников</w:t>
      </w:r>
      <w:r w:rsidRPr="00BD78F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59B2">
        <w:rPr>
          <w:rFonts w:ascii="Times New Roman" w:hAnsi="Times New Roman" w:cs="Times New Roman"/>
          <w:bCs/>
          <w:sz w:val="24"/>
          <w:szCs w:val="24"/>
        </w:rPr>
        <w:t>В связи с этим в 202</w:t>
      </w:r>
      <w:r w:rsidR="00B23F19">
        <w:rPr>
          <w:rFonts w:ascii="Times New Roman" w:hAnsi="Times New Roman" w:cs="Times New Roman"/>
          <w:bCs/>
          <w:sz w:val="24"/>
          <w:szCs w:val="24"/>
        </w:rPr>
        <w:t>6</w:t>
      </w:r>
      <w:r w:rsidRPr="005159B2">
        <w:rPr>
          <w:rFonts w:ascii="Times New Roman" w:hAnsi="Times New Roman" w:cs="Times New Roman"/>
          <w:bCs/>
          <w:sz w:val="24"/>
          <w:szCs w:val="24"/>
        </w:rPr>
        <w:t xml:space="preserve"> г. </w:t>
      </w:r>
      <w:r w:rsidR="005159B2" w:rsidRPr="005159B2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B23F19">
        <w:rPr>
          <w:rFonts w:ascii="Times New Roman" w:hAnsi="Times New Roman" w:cs="Times New Roman"/>
          <w:sz w:val="24"/>
          <w:szCs w:val="24"/>
        </w:rPr>
        <w:t xml:space="preserve">продолжено </w:t>
      </w:r>
      <w:r w:rsidR="005159B2" w:rsidRPr="005159B2">
        <w:rPr>
          <w:rFonts w:ascii="Times New Roman" w:hAnsi="Times New Roman" w:cs="Times New Roman"/>
          <w:bCs/>
          <w:sz w:val="24"/>
          <w:szCs w:val="24"/>
        </w:rPr>
        <w:t>обновлен</w:t>
      </w:r>
      <w:r w:rsidR="00B23F19">
        <w:rPr>
          <w:rFonts w:ascii="Times New Roman" w:hAnsi="Times New Roman" w:cs="Times New Roman"/>
          <w:bCs/>
          <w:sz w:val="24"/>
          <w:szCs w:val="24"/>
        </w:rPr>
        <w:t xml:space="preserve">ие </w:t>
      </w:r>
      <w:r w:rsidR="005159B2" w:rsidRPr="005159B2">
        <w:rPr>
          <w:rFonts w:ascii="Times New Roman" w:hAnsi="Times New Roman" w:cs="Times New Roman"/>
          <w:bCs/>
          <w:sz w:val="24"/>
          <w:szCs w:val="24"/>
        </w:rPr>
        <w:t>содержание</w:t>
      </w:r>
      <w:r w:rsidR="005159B2" w:rsidRPr="005159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59B2" w:rsidRPr="005159B2">
        <w:rPr>
          <w:rFonts w:ascii="Times New Roman" w:hAnsi="Times New Roman" w:cs="Times New Roman"/>
          <w:bCs/>
          <w:sz w:val="24"/>
          <w:szCs w:val="24"/>
        </w:rPr>
        <w:t xml:space="preserve">работы с детьми </w:t>
      </w:r>
      <w:r w:rsidR="005159B2" w:rsidRPr="005159B2">
        <w:rPr>
          <w:rFonts w:ascii="Times New Roman" w:hAnsi="Times New Roman" w:cs="Times New Roman"/>
          <w:sz w:val="24"/>
          <w:szCs w:val="24"/>
        </w:rPr>
        <w:t>по познавательному развитию изучением наук естественнонаучного направления</w:t>
      </w:r>
      <w:r w:rsidR="00BD78F9">
        <w:rPr>
          <w:rFonts w:ascii="Times New Roman" w:hAnsi="Times New Roman" w:cs="Times New Roman"/>
          <w:sz w:val="24"/>
          <w:szCs w:val="24"/>
        </w:rPr>
        <w:t xml:space="preserve"> (развитие элементарных математических представлений</w:t>
      </w:r>
      <w:r w:rsidR="005159B2">
        <w:rPr>
          <w:rFonts w:ascii="Times New Roman" w:hAnsi="Times New Roman" w:cs="Times New Roman"/>
          <w:sz w:val="24"/>
          <w:szCs w:val="24"/>
        </w:rPr>
        <w:t xml:space="preserve">, </w:t>
      </w:r>
      <w:r w:rsidR="00BD78F9">
        <w:rPr>
          <w:rFonts w:ascii="Times New Roman" w:hAnsi="Times New Roman" w:cs="Times New Roman"/>
          <w:sz w:val="24"/>
          <w:szCs w:val="24"/>
        </w:rPr>
        <w:t xml:space="preserve">представлений о </w:t>
      </w:r>
      <w:r w:rsidR="00BD78F9" w:rsidRPr="00BD78F9">
        <w:rPr>
          <w:rFonts w:ascii="Times New Roman" w:hAnsi="Times New Roman" w:cs="Times New Roman"/>
          <w:sz w:val="24"/>
          <w:szCs w:val="24"/>
        </w:rPr>
        <w:t>физических поняти</w:t>
      </w:r>
      <w:r w:rsidR="00BD78F9">
        <w:rPr>
          <w:rFonts w:ascii="Times New Roman" w:hAnsi="Times New Roman" w:cs="Times New Roman"/>
          <w:sz w:val="24"/>
          <w:szCs w:val="24"/>
        </w:rPr>
        <w:t>ях</w:t>
      </w:r>
      <w:r w:rsidR="002859D8">
        <w:rPr>
          <w:rFonts w:ascii="Times New Roman" w:hAnsi="Times New Roman" w:cs="Times New Roman"/>
          <w:sz w:val="24"/>
          <w:szCs w:val="24"/>
        </w:rPr>
        <w:t xml:space="preserve"> и явлениях</w:t>
      </w:r>
      <w:r w:rsidR="005159B2" w:rsidRPr="00BD78F9">
        <w:rPr>
          <w:rFonts w:ascii="Times New Roman" w:hAnsi="Times New Roman" w:cs="Times New Roman"/>
          <w:sz w:val="24"/>
          <w:szCs w:val="24"/>
        </w:rPr>
        <w:t>).</w:t>
      </w:r>
    </w:p>
    <w:p w:rsidR="00EF2294" w:rsidRDefault="00B86B12" w:rsidP="005159B2">
      <w:pPr>
        <w:pStyle w:val="a3"/>
        <w:tabs>
          <w:tab w:val="left" w:pos="90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2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запросом родителей в детском саду оказывался ряд дополнительных образовательных услуг (таблица 1). </w:t>
      </w:r>
    </w:p>
    <w:p w:rsidR="00682318" w:rsidRDefault="00B86B12" w:rsidP="00845B85">
      <w:pPr>
        <w:tabs>
          <w:tab w:val="left" w:pos="142"/>
          <w:tab w:val="left" w:pos="9072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22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Таблица 1</w:t>
      </w:r>
    </w:p>
    <w:p w:rsidR="00845B85" w:rsidRPr="00845B85" w:rsidRDefault="00845B85" w:rsidP="00845B85">
      <w:pPr>
        <w:tabs>
          <w:tab w:val="left" w:pos="142"/>
          <w:tab w:val="left" w:pos="9072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43D59" w:rsidRPr="00565F03" w:rsidRDefault="00B86B12" w:rsidP="00565F03">
      <w:pPr>
        <w:tabs>
          <w:tab w:val="left" w:pos="142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22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Дополнительные образовательные услуги, оказываемые в детском саду № 176</w:t>
      </w:r>
    </w:p>
    <w:tbl>
      <w:tblPr>
        <w:tblStyle w:val="a8"/>
        <w:tblW w:w="10031" w:type="dxa"/>
        <w:tblLook w:val="04A0"/>
      </w:tblPr>
      <w:tblGrid>
        <w:gridCol w:w="4785"/>
        <w:gridCol w:w="5246"/>
      </w:tblGrid>
      <w:tr w:rsidR="00B86B12" w:rsidRPr="00EF2294" w:rsidTr="00B86B12">
        <w:tc>
          <w:tcPr>
            <w:tcW w:w="4785" w:type="dxa"/>
          </w:tcPr>
          <w:p w:rsidR="00B86B12" w:rsidRPr="00EF2294" w:rsidRDefault="00B86B12" w:rsidP="009B7652">
            <w:pPr>
              <w:tabs>
                <w:tab w:val="left" w:pos="9072"/>
              </w:tabs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Дополнительные общеразвивающие программы естественнонаучной направленности</w:t>
            </w:r>
          </w:p>
        </w:tc>
        <w:tc>
          <w:tcPr>
            <w:tcW w:w="5246" w:type="dxa"/>
          </w:tcPr>
          <w:p w:rsidR="00682318" w:rsidRPr="00EF2294" w:rsidRDefault="00B86B12" w:rsidP="00C1690D">
            <w:pPr>
              <w:tabs>
                <w:tab w:val="left" w:pos="9072"/>
              </w:tabs>
              <w:ind w:firstLine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«Обучаем чтению», «Разноцветные буквы», «Веселая Азбука», «Путешествие в страну Грамоты», «Логика для малышей», «Занимательная логика», «Логика для дошкольников», «Поиграй-ка»</w:t>
            </w:r>
            <w:r w:rsidR="00C16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86B12" w:rsidRPr="00EF2294" w:rsidTr="00B86B12">
        <w:tc>
          <w:tcPr>
            <w:tcW w:w="4785" w:type="dxa"/>
          </w:tcPr>
          <w:p w:rsidR="00845B85" w:rsidRPr="00EF2294" w:rsidRDefault="00B86B12" w:rsidP="00E437CD">
            <w:pPr>
              <w:tabs>
                <w:tab w:val="left" w:pos="9072"/>
              </w:tabs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Дополнительные общеразвивающие программы физкультурно-спортивной направленности</w:t>
            </w:r>
          </w:p>
        </w:tc>
        <w:tc>
          <w:tcPr>
            <w:tcW w:w="5246" w:type="dxa"/>
          </w:tcPr>
          <w:p w:rsidR="00B86B12" w:rsidRPr="00EF2294" w:rsidRDefault="00B86B12" w:rsidP="00C1690D">
            <w:pPr>
              <w:tabs>
                <w:tab w:val="left" w:pos="9072"/>
              </w:tabs>
              <w:ind w:firstLine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«Рыбка», </w:t>
            </w:r>
            <w:r w:rsidR="00C16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«Дельфин», «Капелька», «Тольяттинский баскетболик», «Обучение игре в баскетбол»</w:t>
            </w:r>
            <w:r w:rsidR="004A0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«Школа мяча - старт».</w:t>
            </w:r>
          </w:p>
        </w:tc>
      </w:tr>
      <w:tr w:rsidR="00B86B12" w:rsidRPr="00EF2294" w:rsidTr="00B86B12">
        <w:tc>
          <w:tcPr>
            <w:tcW w:w="4785" w:type="dxa"/>
          </w:tcPr>
          <w:p w:rsidR="00B86B12" w:rsidRPr="00EF2294" w:rsidRDefault="00B86B12" w:rsidP="009B7652">
            <w:pPr>
              <w:tabs>
                <w:tab w:val="left" w:pos="9072"/>
              </w:tabs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Дополнительные общеразвивающие программы художественно-эстетической направленности</w:t>
            </w:r>
          </w:p>
        </w:tc>
        <w:tc>
          <w:tcPr>
            <w:tcW w:w="5246" w:type="dxa"/>
          </w:tcPr>
          <w:p w:rsidR="00B86B12" w:rsidRDefault="004B53ED" w:rsidP="009B7652">
            <w:pPr>
              <w:tabs>
                <w:tab w:val="left" w:pos="9072"/>
              </w:tabs>
              <w:ind w:firstLine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«Первые шаги в декупаж», </w:t>
            </w:r>
            <w:r w:rsidR="00B86B12" w:rsidRPr="00EF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A5A1B" w:rsidRPr="00EF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«Мастерская декупажа», </w:t>
            </w:r>
            <w:r w:rsidR="00B86B12" w:rsidRPr="00EF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«Декупажные истории», «Чудеса декупажа».</w:t>
            </w:r>
          </w:p>
          <w:p w:rsidR="00682318" w:rsidRPr="00EF2294" w:rsidRDefault="00682318" w:rsidP="001D25A8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6B12" w:rsidRPr="001E2BAA" w:rsidTr="00B86B12">
        <w:tc>
          <w:tcPr>
            <w:tcW w:w="4785" w:type="dxa"/>
          </w:tcPr>
          <w:p w:rsidR="00B86B12" w:rsidRPr="00EF2294" w:rsidRDefault="00B86B12" w:rsidP="009B7652">
            <w:pPr>
              <w:tabs>
                <w:tab w:val="left" w:pos="9072"/>
              </w:tabs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Дополнительные общеразвивающие программы научно-технической направленности</w:t>
            </w:r>
          </w:p>
        </w:tc>
        <w:tc>
          <w:tcPr>
            <w:tcW w:w="5246" w:type="dxa"/>
          </w:tcPr>
          <w:p w:rsidR="00B86B12" w:rsidRPr="00EF2294" w:rsidRDefault="00C1690D" w:rsidP="00C1690D">
            <w:pPr>
              <w:tabs>
                <w:tab w:val="left" w:pos="9072"/>
              </w:tabs>
              <w:ind w:firstLine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«Мои первые мультики», «Мультстудия для дошколят»</w:t>
            </w:r>
          </w:p>
        </w:tc>
      </w:tr>
    </w:tbl>
    <w:p w:rsidR="00B86B12" w:rsidRPr="001E2BAA" w:rsidRDefault="00B86B12" w:rsidP="00B86B12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ED29E0" w:rsidRPr="00EF2294" w:rsidRDefault="00B86B12" w:rsidP="00ED29E0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2294">
        <w:rPr>
          <w:rFonts w:ascii="Times New Roman" w:hAnsi="Times New Roman" w:cs="Times New Roman"/>
          <w:color w:val="000000" w:themeColor="text1"/>
          <w:sz w:val="24"/>
          <w:szCs w:val="24"/>
        </w:rPr>
        <w:t>Для реализации дополнительных образовательных услуг в детском саду созданы все необходимые условия. Услуги оказывают квалифицированны</w:t>
      </w:r>
      <w:r w:rsidR="002A230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EF2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педагоги, которые прошли соответствующие курсы обучения. В детском саду создана развивающая предметно-</w:t>
      </w:r>
      <w:r w:rsidR="002A2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пространственная среда: обогащенный современными пособиями </w:t>
      </w:r>
      <w:r w:rsidRPr="00EF2294">
        <w:rPr>
          <w:rFonts w:ascii="Times New Roman" w:hAnsi="Times New Roman" w:cs="Times New Roman"/>
          <w:color w:val="000000" w:themeColor="text1"/>
          <w:sz w:val="24"/>
          <w:szCs w:val="24"/>
        </w:rPr>
        <w:t>развивающий кабинет</w:t>
      </w:r>
      <w:r w:rsidR="00EF2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интерактивной доской и проектором</w:t>
      </w:r>
      <w:r w:rsidR="009A5A1B" w:rsidRPr="00EF2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r w:rsidRPr="00EF2294">
        <w:rPr>
          <w:rFonts w:ascii="Times New Roman" w:hAnsi="Times New Roman" w:cs="Times New Roman"/>
          <w:color w:val="000000" w:themeColor="text1"/>
          <w:sz w:val="24"/>
          <w:szCs w:val="24"/>
        </w:rPr>
        <w:t>кабинет педагога-психолога, бассейн, спортивный и музыкальный зал</w:t>
      </w:r>
      <w:r w:rsidR="00EF2294">
        <w:rPr>
          <w:rFonts w:ascii="Times New Roman" w:hAnsi="Times New Roman" w:cs="Times New Roman"/>
          <w:color w:val="000000" w:themeColor="text1"/>
          <w:sz w:val="24"/>
          <w:szCs w:val="24"/>
        </w:rPr>
        <w:t>, мультстудия</w:t>
      </w:r>
      <w:r w:rsidR="002A2304">
        <w:rPr>
          <w:rFonts w:ascii="Times New Roman" w:hAnsi="Times New Roman" w:cs="Times New Roman"/>
          <w:color w:val="000000" w:themeColor="text1"/>
          <w:sz w:val="24"/>
          <w:szCs w:val="24"/>
        </w:rPr>
        <w:t>, профцентр.</w:t>
      </w:r>
      <w:r w:rsidRPr="00EF2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Родители </w:t>
      </w:r>
      <w:r w:rsidR="00833F75" w:rsidRPr="00EF2294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r w:rsidRPr="00EF2294">
        <w:rPr>
          <w:rFonts w:ascii="Times New Roman" w:hAnsi="Times New Roman" w:cs="Times New Roman"/>
          <w:color w:val="000000" w:themeColor="text1"/>
          <w:sz w:val="24"/>
          <w:szCs w:val="24"/>
        </w:rPr>
        <w:t>, посещающих дополнительные образовательные услуги, имеют возможность познакомиться с достижениями детей через постоянно действующие выставки творческих работ детей, получить информацию об организации услуг через консультации со специалистами, в ходе совместных мероприятий</w:t>
      </w:r>
      <w:r w:rsidR="004A6618" w:rsidRPr="00EF2294">
        <w:rPr>
          <w:rFonts w:ascii="Times New Roman" w:hAnsi="Times New Roman" w:cs="Times New Roman"/>
          <w:color w:val="000000" w:themeColor="text1"/>
          <w:sz w:val="24"/>
          <w:szCs w:val="24"/>
        </w:rPr>
        <w:t>, в т.ч. дистанционных</w:t>
      </w:r>
      <w:r w:rsidRPr="00EF2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ED29E0">
        <w:rPr>
          <w:rFonts w:ascii="Times New Roman" w:hAnsi="Times New Roman" w:cs="Times New Roman"/>
          <w:color w:val="000000" w:themeColor="text1"/>
          <w:sz w:val="24"/>
          <w:szCs w:val="24"/>
        </w:rPr>
        <w:t>Например, д</w:t>
      </w:r>
      <w:r w:rsidR="00ED29E0" w:rsidRPr="00EF2294">
        <w:rPr>
          <w:rFonts w:ascii="Times New Roman" w:hAnsi="Times New Roman" w:cs="Times New Roman"/>
          <w:color w:val="000000" w:themeColor="text1"/>
          <w:sz w:val="24"/>
          <w:szCs w:val="24"/>
        </w:rPr>
        <w:t>ля демонстрации продуктов детской деятельности в холле детского сада и групповых помещениях оборудованы «говорящие стены», представляющие собой магнитные доски с возможностью прикрепления различными способами. Работа в данном направлении будет продолжена в 202</w:t>
      </w:r>
      <w:r w:rsidR="00ED29E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D29E0" w:rsidRPr="00EF2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году.</w:t>
      </w:r>
    </w:p>
    <w:p w:rsidR="002A2304" w:rsidRPr="00095404" w:rsidRDefault="004D569F" w:rsidP="002A2304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404">
        <w:rPr>
          <w:rFonts w:ascii="Times New Roman" w:hAnsi="Times New Roman" w:cs="Times New Roman"/>
          <w:sz w:val="24"/>
        </w:rPr>
        <w:t>В 202</w:t>
      </w:r>
      <w:r w:rsidR="002A2304" w:rsidRPr="00095404">
        <w:rPr>
          <w:rFonts w:ascii="Times New Roman" w:hAnsi="Times New Roman" w:cs="Times New Roman"/>
          <w:sz w:val="24"/>
        </w:rPr>
        <w:t>5</w:t>
      </w:r>
      <w:r w:rsidRPr="00095404">
        <w:rPr>
          <w:rFonts w:ascii="Times New Roman" w:hAnsi="Times New Roman" w:cs="Times New Roman"/>
          <w:sz w:val="24"/>
        </w:rPr>
        <w:t xml:space="preserve"> г</w:t>
      </w:r>
      <w:r w:rsidRPr="00095404">
        <w:rPr>
          <w:rFonts w:ascii="Times New Roman" w:hAnsi="Times New Roman" w:cs="Times New Roman"/>
          <w:color w:val="FF0000"/>
          <w:sz w:val="24"/>
        </w:rPr>
        <w:t xml:space="preserve"> </w:t>
      </w:r>
      <w:r w:rsidR="002A2304" w:rsidRPr="00095404">
        <w:rPr>
          <w:rFonts w:ascii="Times New Roman" w:hAnsi="Times New Roman" w:cs="Times New Roman"/>
          <w:sz w:val="24"/>
        </w:rPr>
        <w:t>с</w:t>
      </w:r>
      <w:r w:rsidR="002A2304" w:rsidRPr="00095404">
        <w:rPr>
          <w:rFonts w:ascii="Times New Roman" w:hAnsi="Times New Roman" w:cs="Times New Roman"/>
          <w:sz w:val="24"/>
          <w:szCs w:val="24"/>
        </w:rPr>
        <w:t>оздан центр по ранней профориентации «ПрофиУМ» для реализации дополнительной платной услуги «Маленькие поварята», «Юный кулинар», модернизирован кабинет педагога-психолога, мультстудия</w:t>
      </w:r>
      <w:r w:rsidR="00ED29E0" w:rsidRPr="00095404">
        <w:rPr>
          <w:rFonts w:ascii="Times New Roman" w:hAnsi="Times New Roman" w:cs="Times New Roman"/>
          <w:sz w:val="24"/>
          <w:szCs w:val="24"/>
        </w:rPr>
        <w:t xml:space="preserve"> «КинофорУМ».</w:t>
      </w:r>
    </w:p>
    <w:p w:rsidR="006D30AA" w:rsidRPr="00095404" w:rsidRDefault="00FC26ED" w:rsidP="00FC26ED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2025 году педагоги детского сада готовили обучающихся к соревнованиях, фестивалям федерального, регионального и муниципального уровней. Дети становились призерами, дипломантами, победителями и лауреатами (приложение 1). </w:t>
      </w:r>
      <w:r w:rsidR="00FF33B8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F0F7B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A0921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повыси</w:t>
      </w:r>
      <w:r w:rsidR="00FF33B8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лась </w:t>
      </w:r>
      <w:r w:rsidR="00AF0F7B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дол</w:t>
      </w:r>
      <w:r w:rsidR="00FF33B8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4A0921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вовлеченности и процент участия</w:t>
      </w:r>
      <w:r w:rsidR="00FF33B8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в конкурсах по приоритетному направлению: </w:t>
      </w:r>
      <w:r w:rsidR="005F3DD6" w:rsidRPr="00095404">
        <w:rPr>
          <w:rFonts w:ascii="Times New Roman" w:hAnsi="Times New Roman" w:cs="Times New Roman"/>
          <w:sz w:val="24"/>
          <w:szCs w:val="24"/>
        </w:rPr>
        <w:t xml:space="preserve">региональный Чемпионат «Будущие профессионалы 5+», </w:t>
      </w:r>
      <w:r w:rsidR="00FF33B8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игрофестиваль «Сказочные лабиринты игры», «Шашечный турнир»,</w:t>
      </w:r>
      <w:r w:rsidR="005F3DD6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«Автофест 2+»</w:t>
      </w:r>
      <w:r w:rsidR="00AF0F7B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63B68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112A7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F75FD0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112A7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планируется </w:t>
      </w:r>
      <w:r w:rsidR="00D8207C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продолжать вовлекать</w:t>
      </w:r>
      <w:r w:rsidR="00C112A7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68B4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обучающихся </w:t>
      </w:r>
      <w:r w:rsidR="00C112A7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69609A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конкурсные мероприятия</w:t>
      </w:r>
      <w:r w:rsidR="00C112A7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7CD8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различного уровня </w:t>
      </w:r>
      <w:r w:rsidR="00C112A7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по приоритетному познавательному направлению</w:t>
      </w:r>
      <w:r w:rsidR="006D30AA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C26ED" w:rsidRDefault="00B80CA1" w:rsidP="00443D59">
      <w:pPr>
        <w:pStyle w:val="aa"/>
        <w:tabs>
          <w:tab w:val="left" w:pos="9072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Особое внимание уделяется преемственности в работе детского сада и школы. В старших и подготовительных группах детского сада </w:t>
      </w:r>
      <w:r w:rsidR="005B3B0E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проводится</w:t>
      </w:r>
      <w:r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мониторинг </w:t>
      </w:r>
      <w:r w:rsidR="005B3B0E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r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консультирование воспитателей с целью формирования у детей социально-психологической, мотивационной готовности к школе и </w:t>
      </w:r>
      <w:r w:rsidR="00AA5FFF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универсальных учебных действий</w:t>
      </w:r>
      <w:r w:rsidR="005B3B0E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. Ознакомление</w:t>
      </w:r>
      <w:r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3B0E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родителей </w:t>
      </w:r>
      <w:r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с рез</w:t>
      </w:r>
      <w:r w:rsidR="005B3B0E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ультатами мониторинга </w:t>
      </w:r>
      <w:r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проводит</w:t>
      </w:r>
      <w:r w:rsidR="005B3B0E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ся индивидуально</w:t>
      </w:r>
      <w:r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B3B0E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дифференцированно выбираются формы взаимодействия с семьями</w:t>
      </w:r>
      <w:r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подготовке детей к школьному обучению</w:t>
      </w:r>
      <w:r w:rsidR="00E71D49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, что позволяет детям успешно адаптироваться к новым условиям школьного обучения.</w:t>
      </w:r>
      <w:r w:rsidRPr="000954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71D49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71D49" w:rsidRPr="000954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71D49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DE58C4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C26ED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71D49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выпускники детского сада продолжили обучение в общеобразовательных школах г.</w:t>
      </w:r>
      <w:r w:rsidR="002D7809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1D49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о. Тольятти №№ 57, 66, </w:t>
      </w:r>
      <w:r w:rsidR="008D57B4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71, 90.</w:t>
      </w:r>
    </w:p>
    <w:p w:rsidR="00B86B12" w:rsidRPr="00963B68" w:rsidRDefault="00B86B12" w:rsidP="00443D59">
      <w:pPr>
        <w:pStyle w:val="aa"/>
        <w:tabs>
          <w:tab w:val="left" w:pos="9072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26ED">
        <w:rPr>
          <w:rFonts w:ascii="Times New Roman" w:hAnsi="Times New Roman" w:cs="Times New Roman"/>
          <w:color w:val="000000" w:themeColor="text1"/>
          <w:sz w:val="24"/>
          <w:szCs w:val="24"/>
        </w:rPr>
        <w:t>Все дети, окончившие детский сад, благополучно адаптировались к школьной среде: они нашли общий язык с педагогами, понимают свои обязанности, выстр</w:t>
      </w:r>
      <w:r w:rsidR="00385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оили дружеские отношения с одноклассниками, обладают необходимыми знаниями и навыками. </w:t>
      </w:r>
    </w:p>
    <w:p w:rsidR="00D768B4" w:rsidRPr="00963B68" w:rsidRDefault="00FF04C6" w:rsidP="00A57F42">
      <w:pPr>
        <w:pStyle w:val="aa"/>
        <w:tabs>
          <w:tab w:val="left" w:pos="9072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Вывод. </w:t>
      </w:r>
      <w:r w:rsidRPr="00963B68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</w:t>
      </w:r>
      <w:r w:rsidR="00D768B4" w:rsidRPr="00963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осв</w:t>
      </w:r>
      <w:r w:rsidR="002E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оили </w:t>
      </w:r>
      <w:r w:rsidR="00D768B4" w:rsidRPr="00963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59D8" w:rsidRPr="002859D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768B4" w:rsidRPr="002859D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D768B4" w:rsidRPr="00963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59D8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r w:rsidR="00BF2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детского сада</w:t>
      </w:r>
      <w:r w:rsidRPr="00963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полном объеме</w:t>
      </w:r>
      <w:r w:rsidR="002E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D4717" w:rsidRPr="00963B68">
        <w:rPr>
          <w:rFonts w:ascii="Times New Roman" w:hAnsi="Times New Roman" w:cs="Times New Roman"/>
          <w:color w:val="000000" w:themeColor="text1"/>
          <w:sz w:val="24"/>
          <w:szCs w:val="24"/>
        </w:rPr>
        <w:t>благодаря</w:t>
      </w:r>
      <w:r w:rsidR="00A57F42" w:rsidRPr="00963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осуществлению индивидуально-дифференцированному подходу, использованию эффективных </w:t>
      </w:r>
      <w:r w:rsidR="00A57F42" w:rsidRPr="00963B68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современных методов и технологий</w:t>
      </w:r>
      <w:r w:rsidR="001D4717" w:rsidRPr="00963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F42" w:rsidRPr="00963B68">
        <w:rPr>
          <w:rFonts w:ascii="Times New Roman" w:hAnsi="Times New Roman" w:cs="Times New Roman"/>
          <w:color w:val="000000" w:themeColor="text1"/>
          <w:sz w:val="24"/>
          <w:szCs w:val="24"/>
        </w:rPr>
        <w:t>для решения поставленных образовательных задач по всем направлениям развития, в том числе по приоритетному направлению детского сада – познавательному развитию</w:t>
      </w:r>
      <w:r w:rsidR="001D4717" w:rsidRPr="00963B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63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768B4" w:rsidRPr="00963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3173B" w:rsidRPr="006C570C" w:rsidRDefault="0083173B" w:rsidP="00A57F42">
      <w:pPr>
        <w:pStyle w:val="aa"/>
        <w:tabs>
          <w:tab w:val="left" w:pos="9072"/>
        </w:tabs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20B4" w:rsidRPr="006C570C" w:rsidRDefault="00DE5369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686FF3" w:rsidRPr="006C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C20B4" w:rsidRPr="006C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Анализ системы охраны здоровья </w:t>
      </w:r>
      <w:r w:rsidR="0083173B" w:rsidRPr="006C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обучающихся</w:t>
      </w:r>
      <w:r w:rsidR="00AC20B4" w:rsidRPr="006C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медицинского обеспечения, </w:t>
      </w:r>
      <w:r w:rsidR="00443D59" w:rsidRPr="006C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организации питания</w:t>
      </w:r>
    </w:p>
    <w:p w:rsidR="00443D59" w:rsidRPr="006C570C" w:rsidRDefault="00443D59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1717" w:rsidRPr="006C570C" w:rsidRDefault="00AD727B" w:rsidP="00AD72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Медицинское обслуживание осуществляет закрепленная за детским садом медицинская сестра, а также врач педиатр</w:t>
      </w:r>
      <w:r w:rsidR="007E2A82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48B2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E2A82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АПК</w:t>
      </w:r>
      <w:r w:rsidR="00B448B2" w:rsidRPr="006C570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448B2" w:rsidRPr="006C570C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>№ 4)</w:t>
      </w: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которые </w:t>
      </w:r>
      <w:r w:rsidR="00F3171B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</w:t>
      </w: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ют</w:t>
      </w:r>
      <w:r w:rsidR="00F3171B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осмотр вновь поступивших детей, перед прививочными мероприятиями и во время карантинов, </w:t>
      </w:r>
      <w:r w:rsidR="00841FF5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оформля</w:t>
      </w: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ют</w:t>
      </w:r>
      <w:r w:rsidR="00F3171B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допуск детей к спортивным мероприятиям, осуществля</w:t>
      </w: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ют</w:t>
      </w:r>
      <w:r w:rsidR="00841FF5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</w:t>
      </w:r>
      <w:r w:rsidR="00F3171B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за оздоровительными мероприятиями.</w:t>
      </w:r>
    </w:p>
    <w:p w:rsidR="00565F03" w:rsidRPr="00F93F5A" w:rsidRDefault="002B1717" w:rsidP="00F93F5A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Медицинский блок соответствует действующим санитарным правилам, оснащен необходимым медицинским инструментарием и представлен </w:t>
      </w:r>
      <w:r w:rsidR="009A2B93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специализированными </w:t>
      </w: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помещениями</w:t>
      </w:r>
      <w:r w:rsidR="009A2B93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(таблица 2).</w:t>
      </w:r>
    </w:p>
    <w:p w:rsidR="00565F03" w:rsidRDefault="00565F03" w:rsidP="00686FF3">
      <w:pPr>
        <w:tabs>
          <w:tab w:val="left" w:pos="9072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2F73" w:rsidRDefault="00BF2F73" w:rsidP="00686FF3">
      <w:pPr>
        <w:tabs>
          <w:tab w:val="left" w:pos="9072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2F73" w:rsidRDefault="00BF2F73" w:rsidP="00686FF3">
      <w:pPr>
        <w:tabs>
          <w:tab w:val="left" w:pos="9072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2B93" w:rsidRPr="006C570C" w:rsidRDefault="009A2B93" w:rsidP="00686FF3">
      <w:pPr>
        <w:tabs>
          <w:tab w:val="left" w:pos="9072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Таблица 2</w:t>
      </w:r>
    </w:p>
    <w:p w:rsidR="009A2B93" w:rsidRPr="006C570C" w:rsidRDefault="009A2B93" w:rsidP="00686FF3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Медицинский блок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2623"/>
        <w:gridCol w:w="5599"/>
      </w:tblGrid>
      <w:tr w:rsidR="00CD391E" w:rsidRPr="006C570C" w:rsidTr="004660E5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E" w:rsidRPr="006C570C" w:rsidRDefault="004660E5" w:rsidP="00841FF5">
            <w:pPr>
              <w:tabs>
                <w:tab w:val="left" w:pos="9072"/>
              </w:tabs>
              <w:spacing w:after="0" w:line="240" w:lineRule="auto"/>
              <w:ind w:right="-18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57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1.Процедурный кабинет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E" w:rsidRPr="006C570C" w:rsidRDefault="00CD391E" w:rsidP="006013A6">
            <w:pPr>
              <w:tabs>
                <w:tab w:val="left" w:pos="9072"/>
              </w:tabs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профилактических прививок.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E" w:rsidRPr="006C570C" w:rsidRDefault="00CD391E" w:rsidP="006013A6">
            <w:pPr>
              <w:tabs>
                <w:tab w:val="left" w:pos="9072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проведения профилактических прививок,  хранения медикаментов, бакпрепаратов для прививок.</w:t>
            </w:r>
          </w:p>
        </w:tc>
      </w:tr>
      <w:tr w:rsidR="00CD391E" w:rsidRPr="006C570C" w:rsidTr="004660E5">
        <w:trPr>
          <w:trHeight w:val="841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E" w:rsidRPr="006C570C" w:rsidRDefault="004660E5" w:rsidP="00841FF5">
            <w:pPr>
              <w:tabs>
                <w:tab w:val="left" w:pos="9072"/>
              </w:tabs>
              <w:spacing w:after="0" w:line="240" w:lineRule="auto"/>
              <w:ind w:right="-18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57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2.Медицинский кабинет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E" w:rsidRPr="006C570C" w:rsidRDefault="009C4359" w:rsidP="006013A6">
            <w:pPr>
              <w:tabs>
                <w:tab w:val="left" w:pos="9072"/>
              </w:tabs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="00CC1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E" w:rsidRPr="006C570C" w:rsidRDefault="00CD391E" w:rsidP="006013A6">
            <w:pPr>
              <w:tabs>
                <w:tab w:val="left" w:pos="9072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приёма вновь прибывших детей, работы с документацией и её хранения, работы с родителями.</w:t>
            </w:r>
          </w:p>
        </w:tc>
      </w:tr>
      <w:tr w:rsidR="00CD391E" w:rsidRPr="006C570C" w:rsidTr="004660E5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E" w:rsidRPr="006C570C" w:rsidRDefault="004660E5" w:rsidP="00841FF5">
            <w:pPr>
              <w:tabs>
                <w:tab w:val="left" w:pos="9072"/>
              </w:tabs>
              <w:spacing w:after="0" w:line="240" w:lineRule="auto"/>
              <w:ind w:right="-18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57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 Изолятор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E" w:rsidRPr="006C570C" w:rsidRDefault="00CD391E" w:rsidP="006013A6">
            <w:pPr>
              <w:tabs>
                <w:tab w:val="left" w:pos="9072"/>
              </w:tabs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Выведение детей с предварительными диагнозами.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E" w:rsidRPr="006C570C" w:rsidRDefault="00CD391E" w:rsidP="006013A6">
            <w:pPr>
              <w:tabs>
                <w:tab w:val="left" w:pos="9072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наблюдения за выведенными детьми, работы врача-педиатра и осмотра им детей.</w:t>
            </w:r>
          </w:p>
        </w:tc>
      </w:tr>
    </w:tbl>
    <w:p w:rsidR="00116CF7" w:rsidRPr="006C570C" w:rsidRDefault="00CC25F8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работники детского сада ежегодно в обязательном порядке проходят периодическое медицинское обследование. </w:t>
      </w:r>
    </w:p>
    <w:p w:rsidR="00DD4B42" w:rsidRPr="00F93F5A" w:rsidRDefault="00116CF7" w:rsidP="00F93F5A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В детском саду выстроена система физк</w:t>
      </w:r>
      <w:r w:rsidR="004F7DB6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ультурно-оздоровительной работы.</w:t>
      </w:r>
    </w:p>
    <w:p w:rsidR="00DD4B42" w:rsidRDefault="00DD4B42" w:rsidP="00686FF3">
      <w:pPr>
        <w:tabs>
          <w:tab w:val="left" w:pos="9072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7DB6" w:rsidRPr="00E82C75" w:rsidRDefault="004F7DB6" w:rsidP="00686FF3">
      <w:pPr>
        <w:tabs>
          <w:tab w:val="left" w:pos="9072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2C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Таблица 3</w:t>
      </w:r>
    </w:p>
    <w:p w:rsidR="00876E9D" w:rsidRPr="00F93F5A" w:rsidRDefault="00876E9D" w:rsidP="00686FF3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93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Характеристика состояния здоровья детей</w:t>
      </w:r>
    </w:p>
    <w:tbl>
      <w:tblPr>
        <w:tblStyle w:val="1"/>
        <w:tblW w:w="0" w:type="auto"/>
        <w:jc w:val="center"/>
        <w:tblLayout w:type="fixed"/>
        <w:tblLook w:val="01E0"/>
      </w:tblPr>
      <w:tblGrid>
        <w:gridCol w:w="852"/>
        <w:gridCol w:w="1276"/>
        <w:gridCol w:w="1417"/>
        <w:gridCol w:w="1133"/>
        <w:gridCol w:w="852"/>
        <w:gridCol w:w="850"/>
        <w:gridCol w:w="709"/>
        <w:gridCol w:w="850"/>
        <w:gridCol w:w="992"/>
        <w:gridCol w:w="708"/>
      </w:tblGrid>
      <w:tr w:rsidR="009524B8" w:rsidRPr="00095404" w:rsidTr="00841FF5">
        <w:trPr>
          <w:jc w:val="center"/>
        </w:trPr>
        <w:tc>
          <w:tcPr>
            <w:tcW w:w="852" w:type="dxa"/>
            <w:vMerge w:val="restart"/>
          </w:tcPr>
          <w:p w:rsidR="00876E9D" w:rsidRPr="00095404" w:rsidRDefault="00876E9D" w:rsidP="00686FF3">
            <w:pPr>
              <w:tabs>
                <w:tab w:val="left" w:pos="9072"/>
              </w:tabs>
              <w:ind w:right="-109"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276" w:type="dxa"/>
            <w:vMerge w:val="restart"/>
          </w:tcPr>
          <w:p w:rsidR="00610056" w:rsidRPr="00095404" w:rsidRDefault="00876E9D" w:rsidP="00686FF3">
            <w:pPr>
              <w:tabs>
                <w:tab w:val="left" w:pos="-392"/>
                <w:tab w:val="left" w:pos="34"/>
                <w:tab w:val="left" w:pos="1168"/>
                <w:tab w:val="left" w:pos="1451"/>
                <w:tab w:val="left" w:pos="9072"/>
              </w:tabs>
              <w:ind w:firstLine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заболева</w:t>
            </w:r>
            <w:r w:rsidR="00610056"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</w:p>
          <w:p w:rsidR="00876E9D" w:rsidRPr="00095404" w:rsidRDefault="00876E9D" w:rsidP="00686FF3">
            <w:pPr>
              <w:tabs>
                <w:tab w:val="left" w:pos="-392"/>
                <w:tab w:val="left" w:pos="34"/>
                <w:tab w:val="left" w:pos="1168"/>
                <w:tab w:val="left" w:pos="1451"/>
                <w:tab w:val="left" w:pos="9072"/>
              </w:tabs>
              <w:ind w:firstLine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</w:t>
            </w:r>
          </w:p>
        </w:tc>
        <w:tc>
          <w:tcPr>
            <w:tcW w:w="1417" w:type="dxa"/>
            <w:vMerge w:val="restart"/>
          </w:tcPr>
          <w:p w:rsidR="00876E9D" w:rsidRPr="00095404" w:rsidRDefault="00876E9D" w:rsidP="00686FF3">
            <w:pPr>
              <w:tabs>
                <w:tab w:val="left" w:pos="1485"/>
                <w:tab w:val="left" w:pos="1735"/>
                <w:tab w:val="left" w:pos="9072"/>
              </w:tabs>
              <w:ind w:firstLine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Имеющие инвалид - ность</w:t>
            </w:r>
          </w:p>
        </w:tc>
        <w:tc>
          <w:tcPr>
            <w:tcW w:w="1133" w:type="dxa"/>
            <w:vMerge w:val="restart"/>
            <w:shd w:val="clear" w:color="auto" w:fill="EEECE1" w:themeFill="background2"/>
          </w:tcPr>
          <w:p w:rsidR="00876E9D" w:rsidRPr="00095404" w:rsidRDefault="00876E9D" w:rsidP="00686FF3">
            <w:pPr>
              <w:tabs>
                <w:tab w:val="left" w:pos="9072"/>
              </w:tabs>
              <w:ind w:right="-109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 здоровья</w:t>
            </w:r>
          </w:p>
        </w:tc>
        <w:tc>
          <w:tcPr>
            <w:tcW w:w="2411" w:type="dxa"/>
            <w:gridSpan w:val="3"/>
          </w:tcPr>
          <w:p w:rsidR="00876E9D" w:rsidRPr="00095404" w:rsidRDefault="00876E9D" w:rsidP="00686FF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детей по группам здоровья</w:t>
            </w:r>
          </w:p>
        </w:tc>
        <w:tc>
          <w:tcPr>
            <w:tcW w:w="2550" w:type="dxa"/>
            <w:gridSpan w:val="3"/>
          </w:tcPr>
          <w:p w:rsidR="00876E9D" w:rsidRPr="00095404" w:rsidRDefault="00876E9D" w:rsidP="00686FF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Травмы</w:t>
            </w:r>
          </w:p>
        </w:tc>
      </w:tr>
      <w:tr w:rsidR="00EA6574" w:rsidRPr="00095404" w:rsidTr="00841FF5">
        <w:trPr>
          <w:jc w:val="center"/>
        </w:trPr>
        <w:tc>
          <w:tcPr>
            <w:tcW w:w="852" w:type="dxa"/>
            <w:vMerge/>
          </w:tcPr>
          <w:p w:rsidR="00EA6574" w:rsidRPr="00095404" w:rsidRDefault="00EA6574" w:rsidP="00686FF3">
            <w:pPr>
              <w:tabs>
                <w:tab w:val="left" w:pos="9072"/>
              </w:tabs>
              <w:ind w:right="-109"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6574" w:rsidRPr="00095404" w:rsidRDefault="00EA6574" w:rsidP="00686FF3">
            <w:pPr>
              <w:tabs>
                <w:tab w:val="left" w:pos="175"/>
                <w:tab w:val="left" w:pos="1168"/>
                <w:tab w:val="left" w:pos="9072"/>
              </w:tabs>
              <w:ind w:firstLine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6574" w:rsidRPr="00095404" w:rsidRDefault="00EA6574" w:rsidP="00686FF3">
            <w:pPr>
              <w:tabs>
                <w:tab w:val="left" w:pos="9072"/>
              </w:tabs>
              <w:ind w:firstLine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EEECE1" w:themeFill="background2"/>
          </w:tcPr>
          <w:p w:rsidR="00EA6574" w:rsidRPr="00095404" w:rsidRDefault="00EA6574" w:rsidP="008B317B">
            <w:pPr>
              <w:tabs>
                <w:tab w:val="left" w:pos="9072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dxa"/>
          </w:tcPr>
          <w:p w:rsidR="00EA6574" w:rsidRPr="00095404" w:rsidRDefault="00EA6574" w:rsidP="00F93F5A">
            <w:pPr>
              <w:tabs>
                <w:tab w:val="left" w:pos="112"/>
                <w:tab w:val="lef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EA6574" w:rsidRPr="00095404" w:rsidRDefault="00EA6574" w:rsidP="001B1118">
            <w:pPr>
              <w:tabs>
                <w:tab w:val="left" w:pos="112"/>
                <w:tab w:val="lef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EA6574" w:rsidRPr="00095404" w:rsidRDefault="00EA6574" w:rsidP="001B1118">
            <w:pPr>
              <w:tabs>
                <w:tab w:val="left" w:pos="112"/>
                <w:tab w:val="lef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EA6574" w:rsidRPr="00095404" w:rsidRDefault="00EA6574" w:rsidP="00BC6F7A">
            <w:pPr>
              <w:tabs>
                <w:tab w:val="left" w:pos="112"/>
                <w:tab w:val="lef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EA6574" w:rsidRPr="00095404" w:rsidRDefault="00EA6574" w:rsidP="001B1118">
            <w:pPr>
              <w:tabs>
                <w:tab w:val="left" w:pos="112"/>
                <w:tab w:val="lef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EA6574" w:rsidRPr="00095404" w:rsidRDefault="00EA6574" w:rsidP="001B1118">
            <w:pPr>
              <w:tabs>
                <w:tab w:val="left" w:pos="112"/>
                <w:tab w:val="lef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573BAA" w:rsidRPr="00095404" w:rsidTr="00841FF5">
        <w:trPr>
          <w:jc w:val="center"/>
        </w:trPr>
        <w:tc>
          <w:tcPr>
            <w:tcW w:w="852" w:type="dxa"/>
          </w:tcPr>
          <w:p w:rsidR="00573BAA" w:rsidRPr="00095404" w:rsidRDefault="00573BAA" w:rsidP="00686FF3">
            <w:pPr>
              <w:tabs>
                <w:tab w:val="left" w:pos="9072"/>
              </w:tabs>
              <w:ind w:right="-109"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573BAA" w:rsidRPr="00095404" w:rsidRDefault="00573BAA" w:rsidP="00686FF3">
            <w:pPr>
              <w:tabs>
                <w:tab w:val="left" w:pos="175"/>
                <w:tab w:val="left" w:pos="1168"/>
                <w:tab w:val="left" w:pos="9072"/>
              </w:tabs>
              <w:ind w:firstLine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417" w:type="dxa"/>
          </w:tcPr>
          <w:p w:rsidR="00573BAA" w:rsidRPr="00095404" w:rsidRDefault="00573BAA" w:rsidP="00686FF3">
            <w:pPr>
              <w:tabs>
                <w:tab w:val="left" w:pos="9072"/>
              </w:tabs>
              <w:ind w:firstLine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EEECE1" w:themeFill="background2"/>
          </w:tcPr>
          <w:p w:rsidR="00573BAA" w:rsidRPr="00095404" w:rsidRDefault="00573BAA" w:rsidP="0006460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573BAA" w:rsidRPr="00095404" w:rsidRDefault="00573BAA" w:rsidP="00095404">
            <w:pPr>
              <w:tabs>
                <w:tab w:val="left" w:pos="112"/>
                <w:tab w:val="lef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95404"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50" w:type="dxa"/>
          </w:tcPr>
          <w:p w:rsidR="00573BAA" w:rsidRPr="00095404" w:rsidRDefault="00573BAA" w:rsidP="0006460C">
            <w:pPr>
              <w:tabs>
                <w:tab w:val="left" w:pos="112"/>
                <w:tab w:val="lef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709" w:type="dxa"/>
          </w:tcPr>
          <w:p w:rsidR="00573BAA" w:rsidRPr="00095404" w:rsidRDefault="00573BAA" w:rsidP="0006460C">
            <w:pPr>
              <w:tabs>
                <w:tab w:val="left" w:pos="112"/>
                <w:tab w:val="lef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573BAA" w:rsidRPr="00095404" w:rsidRDefault="00573BAA" w:rsidP="00BC6F7A">
            <w:pPr>
              <w:tabs>
                <w:tab w:val="left" w:pos="112"/>
                <w:tab w:val="lef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573BAA" w:rsidRPr="00095404" w:rsidRDefault="00573BAA" w:rsidP="00BC6F7A">
            <w:pPr>
              <w:tabs>
                <w:tab w:val="left" w:pos="112"/>
                <w:tab w:val="lef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573BAA" w:rsidRPr="00095404" w:rsidRDefault="00573BAA" w:rsidP="00BC6F7A">
            <w:pPr>
              <w:tabs>
                <w:tab w:val="left" w:pos="112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3BAA" w:rsidRPr="00095404" w:rsidTr="00841FF5">
        <w:trPr>
          <w:jc w:val="center"/>
        </w:trPr>
        <w:tc>
          <w:tcPr>
            <w:tcW w:w="852" w:type="dxa"/>
          </w:tcPr>
          <w:p w:rsidR="00573BAA" w:rsidRPr="00095404" w:rsidRDefault="00573BAA" w:rsidP="00686FF3">
            <w:pPr>
              <w:tabs>
                <w:tab w:val="left" w:pos="9072"/>
              </w:tabs>
              <w:ind w:right="-109"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573BAA" w:rsidRPr="00095404" w:rsidRDefault="00573BAA" w:rsidP="00686FF3">
            <w:pPr>
              <w:tabs>
                <w:tab w:val="left" w:pos="175"/>
                <w:tab w:val="left" w:pos="1168"/>
                <w:tab w:val="left" w:pos="9072"/>
              </w:tabs>
              <w:ind w:firstLine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573BAA" w:rsidRPr="00095404" w:rsidRDefault="00573BAA" w:rsidP="00686FF3">
            <w:pPr>
              <w:tabs>
                <w:tab w:val="left" w:pos="9072"/>
              </w:tabs>
              <w:ind w:firstLine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EEECE1" w:themeFill="background2"/>
          </w:tcPr>
          <w:p w:rsidR="00573BAA" w:rsidRPr="00095404" w:rsidRDefault="00573BAA" w:rsidP="0006460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73BAA" w:rsidRPr="00095404" w:rsidRDefault="00573BAA" w:rsidP="00095404">
            <w:pPr>
              <w:tabs>
                <w:tab w:val="left" w:pos="112"/>
                <w:tab w:val="lef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095404"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73BAA" w:rsidRPr="00095404" w:rsidRDefault="00573BAA" w:rsidP="0006460C">
            <w:pPr>
              <w:tabs>
                <w:tab w:val="left" w:pos="112"/>
                <w:tab w:val="lef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573BAA" w:rsidRPr="00095404" w:rsidRDefault="00573BAA" w:rsidP="0006460C">
            <w:pPr>
              <w:tabs>
                <w:tab w:val="left" w:pos="112"/>
                <w:tab w:val="lef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573BAA" w:rsidRPr="00095404" w:rsidRDefault="00573BAA" w:rsidP="00BC6F7A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73BAA" w:rsidRPr="00095404" w:rsidRDefault="00573BAA" w:rsidP="00BC6F7A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73BAA" w:rsidRPr="00095404" w:rsidRDefault="00573BAA" w:rsidP="00BC6F7A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73BAA" w:rsidRPr="00DD4B42" w:rsidTr="00841FF5">
        <w:trPr>
          <w:jc w:val="center"/>
        </w:trPr>
        <w:tc>
          <w:tcPr>
            <w:tcW w:w="852" w:type="dxa"/>
          </w:tcPr>
          <w:p w:rsidR="00573BAA" w:rsidRPr="00095404" w:rsidRDefault="00573BAA" w:rsidP="00F93F5A">
            <w:pPr>
              <w:tabs>
                <w:tab w:val="left" w:pos="9072"/>
              </w:tabs>
              <w:ind w:right="-109"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573BAA" w:rsidRPr="00095404" w:rsidRDefault="00573BAA" w:rsidP="00686FF3">
            <w:pPr>
              <w:tabs>
                <w:tab w:val="left" w:pos="175"/>
                <w:tab w:val="left" w:pos="1168"/>
                <w:tab w:val="left" w:pos="9072"/>
              </w:tabs>
              <w:ind w:firstLine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417" w:type="dxa"/>
          </w:tcPr>
          <w:p w:rsidR="00573BAA" w:rsidRPr="00095404" w:rsidRDefault="00573BAA" w:rsidP="00686FF3">
            <w:pPr>
              <w:tabs>
                <w:tab w:val="left" w:pos="9072"/>
              </w:tabs>
              <w:ind w:firstLine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EEECE1" w:themeFill="background2"/>
          </w:tcPr>
          <w:p w:rsidR="00573BAA" w:rsidRPr="00095404" w:rsidRDefault="00573BAA" w:rsidP="0006460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573BAA" w:rsidRPr="00095404" w:rsidRDefault="00573BAA" w:rsidP="00573BAA">
            <w:pPr>
              <w:tabs>
                <w:tab w:val="left" w:pos="112"/>
                <w:tab w:val="lef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73BAA" w:rsidRPr="00095404" w:rsidRDefault="00573BAA" w:rsidP="0006460C">
            <w:pPr>
              <w:tabs>
                <w:tab w:val="left" w:pos="112"/>
                <w:tab w:val="lef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73BAA" w:rsidRPr="00095404" w:rsidRDefault="00573BAA" w:rsidP="0006460C">
            <w:pPr>
              <w:tabs>
                <w:tab w:val="left" w:pos="112"/>
                <w:tab w:val="lef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73BAA" w:rsidRPr="00095404" w:rsidRDefault="00573BAA" w:rsidP="00686FF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73BAA" w:rsidRPr="00095404" w:rsidRDefault="00573BAA" w:rsidP="00686FF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73BAA" w:rsidRPr="00F93F5A" w:rsidRDefault="00573BAA" w:rsidP="00686FF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2264A" w:rsidRPr="001E2BAA" w:rsidRDefault="0062264A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977F7D" w:rsidRPr="006C570C" w:rsidRDefault="00977F7D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Снижение заболеваемости </w:t>
      </w:r>
      <w:r w:rsidR="00841FF5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получилось </w:t>
      </w: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достичь</w:t>
      </w:r>
      <w:r w:rsidR="00841FF5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счет</w:t>
      </w: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16CF7" w:rsidRPr="006C570C" w:rsidRDefault="00116CF7" w:rsidP="008B317B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C57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создани</w:t>
      </w:r>
      <w:r w:rsidR="00841FF5" w:rsidRPr="006C57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</w:t>
      </w:r>
      <w:r w:rsidRPr="006C57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условий для двигательной активности детей</w:t>
      </w: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(режим дня,  двигательная деятельность, материально-технические условия и предметно-развивающая среда (спортивный зала, бассейн, двигательные центры в группах);</w:t>
      </w:r>
    </w:p>
    <w:p w:rsidR="00BD0080" w:rsidRPr="006C570C" w:rsidRDefault="00116CF7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C57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систем</w:t>
      </w:r>
      <w:r w:rsidR="00841FF5" w:rsidRPr="006C57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ы</w:t>
      </w:r>
      <w:r w:rsidRPr="006C57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двигательной деятельности</w:t>
      </w: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: утренняя гимнастика, двигательная деятельность в течение дня, музыкальная деятельность, хореография, двигательная активность на прогулке, подвижные и спортивные игры, физкультурные паузы, дыхательная гимнастика, пальчиковая гимнастика, массаж и самомассаж, гимнастика – побудка, физкультурно – музыкальные досуги, дни здоровья, психогимнастика;</w:t>
      </w:r>
    </w:p>
    <w:p w:rsidR="007727C2" w:rsidRPr="006C570C" w:rsidRDefault="00BD0080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C57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систем</w:t>
      </w:r>
      <w:r w:rsidR="00841FF5" w:rsidRPr="006C57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ы</w:t>
      </w:r>
      <w:r w:rsidRPr="006C57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закаливания: </w:t>
      </w: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утренний прием детей на свежем воздухе в теплое время года, одежда по сезону, купание в бассейне, босоножье (ранний возраст), ходьба по мокрым дорожкам</w:t>
      </w:r>
      <w:r w:rsidR="003C7213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(дошкольный возраст), воздушные ванны, полос</w:t>
      </w:r>
      <w:r w:rsidR="00B17CA6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кание рта;</w:t>
      </w:r>
    </w:p>
    <w:p w:rsidR="00C4600A" w:rsidRPr="006C570C" w:rsidRDefault="007727C2" w:rsidP="00E7283A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16CF7" w:rsidRPr="006C57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выявлени</w:t>
      </w:r>
      <w:r w:rsidR="00841FF5" w:rsidRPr="006C57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</w:t>
      </w:r>
      <w:r w:rsidR="00116CF7" w:rsidRPr="006C57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уровня физического  развития, состояния здоровья</w:t>
      </w:r>
      <w:r w:rsidR="00116CF7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: на начало и конец учебного года, диспансеризация детей с привлечением врачей детской поликлиники, диагностика физического развития.</w:t>
      </w:r>
    </w:p>
    <w:p w:rsidR="00883949" w:rsidRPr="006C570C" w:rsidRDefault="00883949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Питание детей организуется в соответствии с 20-ти дневным меню с учетом физиологических потре</w:t>
      </w:r>
      <w:r w:rsidR="002548C7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ностей в энергии и пищевых веществах, рекомендуемых суточных наборов продуктов, отдельно для детей до 3-х лет, от 3 до 7 лет и для детей, нуждающихся в индивидуальном питании. </w:t>
      </w:r>
    </w:p>
    <w:p w:rsidR="00883949" w:rsidRPr="006C570C" w:rsidRDefault="00883949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детей с 12-ти часовым пребывание в возрасте до 3-х лет организовано 5-ти разовое питание: завтрак, второй завтрак, обед, полдник, ужин; для детей в возрасте с 3-х до 7 лет четырехразовое питание: завтрак, второй завтрак, обед и </w:t>
      </w:r>
      <w:r w:rsidR="00FC4827">
        <w:rPr>
          <w:rFonts w:ascii="Times New Roman" w:hAnsi="Times New Roman" w:cs="Times New Roman"/>
          <w:color w:val="000000" w:themeColor="text1"/>
          <w:sz w:val="24"/>
          <w:szCs w:val="24"/>
        </w:rPr>
        <w:t>уплотненный полдник</w:t>
      </w: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83949" w:rsidRPr="006C570C" w:rsidRDefault="00883949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В меню предусмотрено ежедневное использование в питании детей: мо</w:t>
      </w:r>
      <w:r w:rsidR="00451E66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лока, кисломолочных напитков, мя</w:t>
      </w: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 или кур, картофеля, </w:t>
      </w:r>
      <w:r w:rsidR="00451E66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овощей</w:t>
      </w: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, фруктов, хлеба, круп, сливочного и растительного масла. Остальные продукты: творог, сметана, рыба, сыр, яйцо, сок и др. – включаются 2-3 раза в неделю</w:t>
      </w:r>
      <w:r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. Воду для приготовления блюд наливают из водоочистителя.</w:t>
      </w:r>
    </w:p>
    <w:p w:rsidR="0047557B" w:rsidRPr="006C570C" w:rsidRDefault="00927F51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об организации питания постоянно доводится до сведения родителей (законных представителей) посредством ее размещения в родительских уголках групп, на страничках детского сада в социальных сетях ВКонтакте</w:t>
      </w:r>
      <w:r w:rsidR="00EA65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02D2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В каждой возрастной группе</w:t>
      </w:r>
      <w:r w:rsidR="00822A68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периодически провод</w:t>
      </w:r>
      <w:r w:rsidR="00496A30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822A68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</w:t>
      </w:r>
      <w:r w:rsidR="001B11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родителей </w:t>
      </w:r>
      <w:r w:rsidR="00822A68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дегустации</w:t>
      </w:r>
      <w:r w:rsidR="001B11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активным участием обучающихся. Дети готовятся к этому мероприятию заранее: издают афишу, рисуют алгоритмы приготовления блюд</w:t>
      </w:r>
      <w:r w:rsidR="00822A68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B1118">
        <w:rPr>
          <w:rFonts w:ascii="Times New Roman" w:hAnsi="Times New Roman" w:cs="Times New Roman"/>
          <w:color w:val="000000" w:themeColor="text1"/>
          <w:sz w:val="24"/>
          <w:szCs w:val="24"/>
        </w:rPr>
        <w:t>памятки о пользе овощей и фруктов, сервируют столы. В</w:t>
      </w:r>
      <w:r w:rsidR="00822A68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ходе </w:t>
      </w:r>
      <w:r w:rsidR="001B1118">
        <w:rPr>
          <w:rFonts w:ascii="Times New Roman" w:hAnsi="Times New Roman" w:cs="Times New Roman"/>
          <w:color w:val="000000" w:themeColor="text1"/>
          <w:sz w:val="24"/>
          <w:szCs w:val="24"/>
        </w:rPr>
        <w:t>таких мероприятий</w:t>
      </w:r>
      <w:r w:rsidR="00822A68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02D2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родители</w:t>
      </w:r>
      <w:r w:rsidR="00822A68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могут попробовать</w:t>
      </w:r>
      <w:r w:rsidR="00496A30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блюда из детского питания, оценить их вкусовые качества</w:t>
      </w:r>
      <w:r w:rsidR="00304693" w:rsidRPr="006C570C">
        <w:rPr>
          <w:rFonts w:ascii="Times New Roman" w:hAnsi="Times New Roman" w:cs="Times New Roman"/>
          <w:color w:val="000000" w:themeColor="text1"/>
          <w:sz w:val="24"/>
          <w:szCs w:val="24"/>
        </w:rPr>
        <w:t>. Также у семей обучающихся детского сада есть возможность активно поучаствовать в мероприят</w:t>
      </w:r>
      <w:r w:rsidR="00677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иях на тему правильного питания. </w:t>
      </w:r>
      <w:r w:rsidR="00D62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они стали активными участниками конкурсов «Хочу как в детском саду», «Наш ЗОЖ-рецепт» </w:t>
      </w:r>
      <w:r w:rsidR="00304693" w:rsidRPr="006C570C">
        <w:rPr>
          <w:rFonts w:ascii="Times New Roman" w:hAnsi="Times New Roman" w:cs="Times New Roman"/>
          <w:sz w:val="24"/>
          <w:szCs w:val="24"/>
        </w:rPr>
        <w:t>и др.</w:t>
      </w:r>
    </w:p>
    <w:p w:rsidR="00883949" w:rsidRPr="009706FD" w:rsidRDefault="00883949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Поставка продуктов осуществляется поставщиками на основании заключенных договоров с </w:t>
      </w:r>
      <w:r w:rsidR="00876E9D" w:rsidRPr="0097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АНО с </w:t>
      </w:r>
      <w:r w:rsidRPr="009706FD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обязательным наличием документов, подтверждающих качество и безопасность продуктов: сертификат соответствия или декларация о соответствии, ветеринарное свидетельство. Осуществляется входной контроль поступающих продуктов. Недоброкачественные пищевые продукты в детский сад не принимаются.</w:t>
      </w:r>
    </w:p>
    <w:p w:rsidR="00B81F19" w:rsidRDefault="00883949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6FD">
        <w:rPr>
          <w:rFonts w:ascii="Times New Roman" w:hAnsi="Times New Roman" w:cs="Times New Roman"/>
          <w:color w:val="000000" w:themeColor="text1"/>
          <w:sz w:val="24"/>
          <w:szCs w:val="24"/>
        </w:rPr>
        <w:t>Полноценное питание оказывает благоприятное воздействие на организм ребенка только при условии правильной организации. Одним из условий такой организации является</w:t>
      </w:r>
      <w:r w:rsidRPr="00970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97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действующая система мониторинга контроля по организации питания  для всех участников педагогического процесса в детском саду. Ежедневному мониторингу подвергаются  следующие объекты контроля: соблюдение натуральных норм питания, качество приготовления пищи, сроки хранения и своевременного использования скоропортящихся продуктов, оптимальный температурный режим хранения продуктов в холодильнике, закладка блюд, организация индивидуального питания (для детей с аллергическими заболеваниями), маркировка посуды, оборудования, норма выхода блюд (вес, объем), санитарное состояние пищеблока, калорийность пищевого рациона, соблюдение правил личной гигиены сотрудниками, соблюдение графика выдачи пищи, качество и безопасность готовой продукции и сырья при поступлении в детский сад, использование дезинфекционных средств, исполнение предписаний, замечаний, нарушений, витаминизация блюд, заявка продуктов питания, работа технологического оборудования, выполнение требований по ОТ и ПБ, ГОиЧС, правил внутреннего распорядка. </w:t>
      </w:r>
      <w:r w:rsidR="00B81F19" w:rsidRPr="009706FD">
        <w:rPr>
          <w:rFonts w:ascii="Times New Roman" w:hAnsi="Times New Roman" w:cs="Times New Roman"/>
          <w:color w:val="000000" w:themeColor="text1"/>
          <w:sz w:val="24"/>
          <w:szCs w:val="24"/>
        </w:rPr>
        <w:t>За качеством продуктов следит бракеражная комиссия, состав которо</w:t>
      </w:r>
      <w:r w:rsidR="00876E9D" w:rsidRPr="009706FD">
        <w:rPr>
          <w:rFonts w:ascii="Times New Roman" w:hAnsi="Times New Roman" w:cs="Times New Roman"/>
          <w:color w:val="000000" w:themeColor="text1"/>
          <w:sz w:val="24"/>
          <w:szCs w:val="24"/>
        </w:rPr>
        <w:t>й утверждает</w:t>
      </w:r>
      <w:r w:rsidR="002548C7" w:rsidRPr="009706FD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="00876E9D" w:rsidRPr="0097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распоряжением заве</w:t>
      </w:r>
      <w:r w:rsidR="00B81F19" w:rsidRPr="009706FD">
        <w:rPr>
          <w:rFonts w:ascii="Times New Roman" w:hAnsi="Times New Roman" w:cs="Times New Roman"/>
          <w:color w:val="000000" w:themeColor="text1"/>
          <w:sz w:val="24"/>
          <w:szCs w:val="24"/>
        </w:rPr>
        <w:t>дующ</w:t>
      </w:r>
      <w:r w:rsidR="002548C7" w:rsidRPr="009706FD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B81F19" w:rsidRPr="0097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детским садом. </w:t>
      </w:r>
    </w:p>
    <w:p w:rsidR="000B09B6" w:rsidRDefault="000B09B6" w:rsidP="000B09B6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09B6">
        <w:rPr>
          <w:rFonts w:ascii="Times New Roman" w:hAnsi="Times New Roman" w:cs="Times New Roman"/>
          <w:sz w:val="24"/>
        </w:rPr>
        <w:t>В 202</w:t>
      </w:r>
      <w:r w:rsidR="00EA6574">
        <w:rPr>
          <w:rFonts w:ascii="Times New Roman" w:hAnsi="Times New Roman" w:cs="Times New Roman"/>
          <w:sz w:val="24"/>
        </w:rPr>
        <w:t>5</w:t>
      </w:r>
      <w:r w:rsidRPr="000B09B6">
        <w:rPr>
          <w:rFonts w:ascii="Times New Roman" w:hAnsi="Times New Roman" w:cs="Times New Roman"/>
          <w:sz w:val="24"/>
        </w:rPr>
        <w:t xml:space="preserve"> году специалистами Управления Роспотребнадзора по Самарской области в г. Тольятти проводилась плановая выездная проверка</w:t>
      </w:r>
      <w:r>
        <w:rPr>
          <w:rFonts w:ascii="Times New Roman" w:hAnsi="Times New Roman" w:cs="Times New Roman"/>
          <w:sz w:val="24"/>
        </w:rPr>
        <w:t xml:space="preserve"> в детских садах АНО, в т. ч.  в детском саду № 176 «Белочка». </w:t>
      </w:r>
      <w:r w:rsidRPr="000B09B6">
        <w:rPr>
          <w:rFonts w:ascii="Times New Roman" w:eastAsia="Times New Roman" w:hAnsi="Times New Roman" w:cs="Times New Roman"/>
          <w:sz w:val="24"/>
          <w:szCs w:val="24"/>
        </w:rPr>
        <w:t>В ходе проверки отобрано:</w:t>
      </w:r>
    </w:p>
    <w:p w:rsidR="000B09B6" w:rsidRDefault="000B09B6" w:rsidP="000B09B6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- п</w:t>
      </w:r>
      <w:r w:rsidRPr="000B09B6">
        <w:rPr>
          <w:rFonts w:ascii="Times New Roman" w:eastAsia="Times New Roman" w:hAnsi="Times New Roman" w:cs="Times New Roman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B09B6">
        <w:rPr>
          <w:rFonts w:ascii="Times New Roman" w:eastAsia="Times New Roman" w:hAnsi="Times New Roman" w:cs="Times New Roman"/>
          <w:sz w:val="24"/>
          <w:szCs w:val="24"/>
        </w:rPr>
        <w:t xml:space="preserve"> готовой продукции на бак.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исследование;</w:t>
      </w:r>
    </w:p>
    <w:p w:rsidR="00BF12D0" w:rsidRDefault="00A459DC" w:rsidP="00DF0B8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DC">
        <w:rPr>
          <w:rFonts w:ascii="Times New Roman" w:eastAsia="Times New Roman" w:hAnsi="Times New Roman" w:cs="Times New Roman"/>
          <w:sz w:val="24"/>
          <w:szCs w:val="24"/>
        </w:rPr>
        <w:t>- п</w:t>
      </w:r>
      <w:r w:rsidRPr="00A459DC">
        <w:rPr>
          <w:rFonts w:ascii="Times New Roman" w:hAnsi="Times New Roman" w:cs="Times New Roman"/>
          <w:sz w:val="24"/>
          <w:szCs w:val="24"/>
        </w:rPr>
        <w:t>робы готовой продукции на определение химического и энергетического состава (калорийность, сухое вещество, б:ж:у).</w:t>
      </w:r>
      <w:r w:rsidR="00DF0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9B6" w:rsidRPr="00DF0B8B" w:rsidRDefault="00A459DC" w:rsidP="00DF0B8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 все пробы</w:t>
      </w:r>
      <w:r w:rsidR="00BF12D0">
        <w:rPr>
          <w:rFonts w:ascii="Times New Roman" w:hAnsi="Times New Roman" w:cs="Times New Roman"/>
          <w:sz w:val="24"/>
          <w:szCs w:val="24"/>
        </w:rPr>
        <w:t>, взятые в детском саду № 176 «Белочка»,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норме</w:t>
      </w:r>
      <w:r w:rsidR="00BF12D0">
        <w:rPr>
          <w:rFonts w:ascii="Times New Roman" w:hAnsi="Times New Roman" w:cs="Times New Roman"/>
          <w:sz w:val="24"/>
          <w:szCs w:val="24"/>
        </w:rPr>
        <w:t>, что также подтверждает высокое качество организации питания.</w:t>
      </w:r>
    </w:p>
    <w:p w:rsidR="00CD41BA" w:rsidRDefault="00055782" w:rsidP="00F93F5A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Вывод. </w:t>
      </w:r>
      <w:r w:rsidR="00CD4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Итак, выстроенная в детском саду система заботы о здоровье детей, включающая медицинское сопровождение и организацию питания, создает все необходимые условия для поддержания  и укрепления их здоровья. </w:t>
      </w:r>
    </w:p>
    <w:p w:rsidR="0083173B" w:rsidRPr="009706FD" w:rsidRDefault="0083173B" w:rsidP="00F93F5A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283A" w:rsidRDefault="00ED5066" w:rsidP="00055782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1E2BAA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</w:p>
    <w:p w:rsidR="00F90C91" w:rsidRPr="0088318D" w:rsidRDefault="00DE5369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3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686FF3" w:rsidRPr="00883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90C91" w:rsidRPr="00883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56758C" w:rsidRPr="00883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Анализ ресурсного обеспечения</w:t>
      </w:r>
      <w:r w:rsidR="00443D59" w:rsidRPr="00883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образовательной деятельности</w:t>
      </w:r>
    </w:p>
    <w:p w:rsidR="00443D59" w:rsidRPr="0088318D" w:rsidRDefault="00443D59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82318" w:rsidRDefault="00F90C91" w:rsidP="00845B85">
      <w:pPr>
        <w:tabs>
          <w:tab w:val="left" w:pos="851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318D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Образовательный процес</w:t>
      </w:r>
      <w:r w:rsidR="00451E66" w:rsidRPr="0088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в детском саду осуществляют </w:t>
      </w:r>
      <w:r w:rsidR="00080E66" w:rsidRPr="00A9499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94999" w:rsidRPr="00A9499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8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</w:t>
      </w:r>
      <w:r w:rsidR="00CC4AF9" w:rsidRPr="0088318D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88318D">
        <w:rPr>
          <w:rFonts w:ascii="Times New Roman" w:hAnsi="Times New Roman" w:cs="Times New Roman"/>
          <w:color w:val="000000" w:themeColor="text1"/>
          <w:sz w:val="24"/>
          <w:szCs w:val="24"/>
        </w:rPr>
        <w:t>, среди них:</w:t>
      </w:r>
      <w:r w:rsidR="002548C7" w:rsidRPr="0088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6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Pr="0088318D">
        <w:rPr>
          <w:rFonts w:ascii="Times New Roman" w:hAnsi="Times New Roman" w:cs="Times New Roman"/>
          <w:color w:val="000000" w:themeColor="text1"/>
          <w:sz w:val="24"/>
          <w:szCs w:val="24"/>
        </w:rPr>
        <w:t>инструктор</w:t>
      </w:r>
      <w:r w:rsidR="00080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88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физическо</w:t>
      </w:r>
      <w:r w:rsidR="00427454" w:rsidRPr="0088318D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88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7454" w:rsidRPr="0088318D">
        <w:rPr>
          <w:rFonts w:ascii="Times New Roman" w:hAnsi="Times New Roman" w:cs="Times New Roman"/>
          <w:color w:val="000000" w:themeColor="text1"/>
          <w:sz w:val="24"/>
          <w:szCs w:val="24"/>
        </w:rPr>
        <w:t>культуре</w:t>
      </w:r>
      <w:r w:rsidR="00451E66" w:rsidRPr="0088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A6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Pr="0088318D">
        <w:rPr>
          <w:rFonts w:ascii="Times New Roman" w:hAnsi="Times New Roman" w:cs="Times New Roman"/>
          <w:color w:val="000000" w:themeColor="text1"/>
          <w:sz w:val="24"/>
          <w:szCs w:val="24"/>
        </w:rPr>
        <w:t>музыкальны</w:t>
      </w:r>
      <w:r w:rsidR="00EA6574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A96CAF" w:rsidRPr="0088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руководител</w:t>
      </w:r>
      <w:r w:rsidR="00EA6574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2548C7" w:rsidRPr="008831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A67F1" w:rsidRPr="0088318D" w:rsidRDefault="00D60042" w:rsidP="002548C7">
      <w:pPr>
        <w:tabs>
          <w:tab w:val="left" w:pos="851"/>
          <w:tab w:val="left" w:pos="9072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3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Рисунок 2</w:t>
      </w:r>
    </w:p>
    <w:p w:rsidR="00F90C91" w:rsidRPr="0088318D" w:rsidRDefault="00F90C91" w:rsidP="008B317B">
      <w:pPr>
        <w:tabs>
          <w:tab w:val="left" w:pos="851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49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Характеристика педагогического состава по уровню образования (%)</w:t>
      </w:r>
    </w:p>
    <w:p w:rsidR="00565F03" w:rsidRPr="00DD4B42" w:rsidRDefault="00F90C91" w:rsidP="00DD4B42">
      <w:pPr>
        <w:tabs>
          <w:tab w:val="left" w:pos="851"/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8318D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4772025" cy="1123950"/>
            <wp:effectExtent l="0" t="0" r="0" b="0"/>
            <wp:docPr id="1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6DFC" w:rsidRDefault="00946DFC" w:rsidP="00426946">
      <w:pPr>
        <w:tabs>
          <w:tab w:val="left" w:pos="851"/>
          <w:tab w:val="left" w:pos="907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6DFC" w:rsidRDefault="00946DFC" w:rsidP="00686FF3">
      <w:pPr>
        <w:tabs>
          <w:tab w:val="left" w:pos="851"/>
          <w:tab w:val="left" w:pos="9072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6DFC" w:rsidRDefault="00946DFC" w:rsidP="00686FF3">
      <w:pPr>
        <w:tabs>
          <w:tab w:val="left" w:pos="851"/>
          <w:tab w:val="left" w:pos="9072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67F1" w:rsidRPr="0088318D" w:rsidRDefault="00D60042" w:rsidP="00686FF3">
      <w:pPr>
        <w:tabs>
          <w:tab w:val="left" w:pos="851"/>
          <w:tab w:val="left" w:pos="9072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3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Рисунок 3</w:t>
      </w:r>
    </w:p>
    <w:p w:rsidR="00F90C91" w:rsidRPr="0088318D" w:rsidRDefault="00F90C91" w:rsidP="008B317B">
      <w:pPr>
        <w:tabs>
          <w:tab w:val="left" w:pos="851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54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Характеристика педагогического состава по квалификационным </w:t>
      </w:r>
      <w:r w:rsidR="00986430" w:rsidRPr="000954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категориям (</w:t>
      </w:r>
      <w:r w:rsidRPr="000954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%)</w:t>
      </w:r>
    </w:p>
    <w:p w:rsidR="00443D59" w:rsidRPr="0088318D" w:rsidRDefault="00443D59" w:rsidP="008B317B">
      <w:pPr>
        <w:tabs>
          <w:tab w:val="left" w:pos="851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3D59" w:rsidRPr="004B1D1A" w:rsidRDefault="00F90C91" w:rsidP="00775408">
      <w:pPr>
        <w:tabs>
          <w:tab w:val="left" w:pos="851"/>
          <w:tab w:val="left" w:pos="9072"/>
        </w:tabs>
        <w:spacing w:after="0" w:line="240" w:lineRule="auto"/>
        <w:ind w:hanging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318D">
        <w:rPr>
          <w:rFonts w:ascii="Times New Roman" w:hAnsi="Times New Roman" w:cs="Times New Roman"/>
          <w:noProof/>
          <w:color w:val="FF0000"/>
          <w:sz w:val="24"/>
          <w:szCs w:val="24"/>
        </w:rPr>
        <w:lastRenderedPageBreak/>
        <w:drawing>
          <wp:inline distT="0" distB="0" distL="0" distR="0">
            <wp:extent cx="6509020" cy="1924050"/>
            <wp:effectExtent l="0" t="0" r="6080" b="0"/>
            <wp:docPr id="7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D7061" w:rsidRDefault="009A67F1" w:rsidP="00FD7061">
      <w:pPr>
        <w:tabs>
          <w:tab w:val="center" w:pos="4677"/>
          <w:tab w:val="left" w:pos="8220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Из диаграмм</w:t>
      </w:r>
      <w:r w:rsidR="00D17096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видно (рисунок </w:t>
      </w:r>
      <w:r w:rsidR="00E97886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90C91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, в 20</w:t>
      </w:r>
      <w:r w:rsidR="00C92E3C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A6574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92E3C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0C91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году </w:t>
      </w:r>
      <w:r w:rsidR="00C52651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92</w:t>
      </w:r>
      <w:r w:rsidR="00775408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0C91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педагогического состава </w:t>
      </w:r>
      <w:r w:rsidR="00775408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238A7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94999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75408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человек) </w:t>
      </w:r>
      <w:r w:rsidR="00F90C91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имеют высшую квалификационн</w:t>
      </w:r>
      <w:r w:rsidR="00A94999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="00F90C91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</w:t>
      </w:r>
      <w:r w:rsidR="00A94999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4B1D1A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C64B1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2022 г. – 81 %</w:t>
      </w:r>
      <w:r w:rsidR="000238A7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, 2023 г. – 78%</w:t>
      </w:r>
      <w:r w:rsidR="00FD7061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, 2024г. – 86%</w:t>
      </w:r>
      <w:r w:rsidR="0006460C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Вместе с тем </w:t>
      </w:r>
      <w:r w:rsidR="00C52651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r w:rsidR="0006460C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педагогического коллектива (один человек) составляют педагоги без категории. </w:t>
      </w:r>
      <w:r w:rsidR="00FD7061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2026 году </w:t>
      </w:r>
      <w:r w:rsidR="0006460C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будет </w:t>
      </w:r>
      <w:r w:rsidR="00FD7061" w:rsidRPr="00095404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организовано методическое сопровождение по подготовке к аттестации 1 педагога для подачи заявлений в аттестационную комиссию Самарской области на высшую квалификационную категорию.</w:t>
      </w:r>
    </w:p>
    <w:p w:rsidR="00DF6DAD" w:rsidRDefault="0006460C" w:rsidP="004C6501">
      <w:pPr>
        <w:tabs>
          <w:tab w:val="left" w:pos="5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90C91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всего 20</w:t>
      </w:r>
      <w:r w:rsidR="002A19A9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D41B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90C91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педагоги детского сада активно принимали участие</w:t>
      </w:r>
      <w:r w:rsidR="001E1FAD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0C91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в профессиональных конкурсах</w:t>
      </w:r>
      <w:r w:rsidR="001E1FAD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приоритетному направлению и стратегическим направлениям АНО</w:t>
      </w:r>
      <w:r w:rsidR="00AC7472" w:rsidRPr="007E4DD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451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65F03" w:rsidRPr="00565F03">
        <w:rPr>
          <w:rFonts w:ascii="Times New Roman" w:hAnsi="Times New Roman" w:cs="Times New Roman"/>
          <w:color w:val="000000" w:themeColor="text1"/>
          <w:sz w:val="24"/>
          <w:szCs w:val="24"/>
        </w:rPr>
        <w:t>побед</w:t>
      </w:r>
      <w:r w:rsidR="00C45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r w:rsidR="00565F03" w:rsidRPr="00565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интеллектуальном марафоне </w:t>
      </w:r>
      <w:r w:rsidR="00565F03" w:rsidRPr="00C451B9">
        <w:rPr>
          <w:rFonts w:ascii="Times New Roman" w:hAnsi="Times New Roman" w:cs="Times New Roman"/>
          <w:color w:val="000000" w:themeColor="text1"/>
          <w:sz w:val="24"/>
          <w:szCs w:val="24"/>
        </w:rPr>
        <w:t>«НаукаФест» - 202</w:t>
      </w:r>
      <w:r w:rsidR="0097223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23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706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FD7061" w:rsidRPr="00C45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номинаци</w:t>
      </w:r>
      <w:r w:rsidR="00FD7061">
        <w:rPr>
          <w:rFonts w:ascii="Times New Roman" w:hAnsi="Times New Roman" w:cs="Times New Roman"/>
          <w:color w:val="000000" w:themeColor="text1"/>
          <w:sz w:val="24"/>
          <w:szCs w:val="24"/>
        </w:rPr>
        <w:t>ях</w:t>
      </w:r>
      <w:r w:rsidR="00FD7061" w:rsidRPr="00C45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«НаукаПедагог»</w:t>
      </w:r>
      <w:r w:rsidR="00FD7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направление «Экологоия» - 2 педагога, направление «Астрономия»-2 педагога, в с</w:t>
      </w:r>
      <w:r w:rsidR="00FD7061">
        <w:rPr>
          <w:rFonts w:ascii="Times New Roman" w:hAnsi="Times New Roman" w:cs="Times New Roman"/>
          <w:sz w:val="24"/>
          <w:szCs w:val="24"/>
        </w:rPr>
        <w:t xml:space="preserve">еминаре-практикуме «Сказочные лабиринты», </w:t>
      </w:r>
      <w:r w:rsidR="00DF6DAD">
        <w:rPr>
          <w:rFonts w:ascii="Times New Roman" w:hAnsi="Times New Roman" w:cs="Times New Roman"/>
          <w:sz w:val="24"/>
          <w:szCs w:val="24"/>
        </w:rPr>
        <w:t xml:space="preserve">в </w:t>
      </w:r>
      <w:r w:rsidR="00FD7061">
        <w:rPr>
          <w:rFonts w:ascii="Times New Roman" w:hAnsi="Times New Roman" w:cs="Times New Roman"/>
          <w:sz w:val="24"/>
          <w:szCs w:val="24"/>
        </w:rPr>
        <w:t>научно-практической конференции «Наставничесиво в образовании: современная теория и инновационная</w:t>
      </w:r>
      <w:r w:rsidR="00816189">
        <w:rPr>
          <w:rFonts w:ascii="Times New Roman" w:hAnsi="Times New Roman" w:cs="Times New Roman"/>
          <w:sz w:val="24"/>
          <w:szCs w:val="24"/>
        </w:rPr>
        <w:t xml:space="preserve"> практика»</w:t>
      </w:r>
      <w:r w:rsidR="00DF6DAD">
        <w:rPr>
          <w:rFonts w:ascii="Times New Roman" w:hAnsi="Times New Roman" w:cs="Times New Roman"/>
          <w:sz w:val="24"/>
          <w:szCs w:val="24"/>
        </w:rPr>
        <w:t>, во Всероссийской научно-практической конференции «Сохранение и укрепление традиционных духовно-нравственных ценностей в системе дошкольного и начального общего образования».</w:t>
      </w:r>
    </w:p>
    <w:p w:rsidR="004C6501" w:rsidRDefault="004C6501" w:rsidP="004C65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В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будет </w:t>
      </w: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65372174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продолжена работа по </w:t>
      </w: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методическо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</w:t>
      </w: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сопровождени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педагогов по обобщению опыта работы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инновационной деятельности детского сада</w:t>
      </w: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форме участия в конкурсах на различных уровнях. </w:t>
      </w:r>
      <w:bookmarkEnd w:id="0"/>
    </w:p>
    <w:p w:rsidR="00565F03" w:rsidRPr="00845B85" w:rsidRDefault="00FD7061" w:rsidP="000646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386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В детском саду функционирует отлаженная система методической работы, обеспечивающая положительные результаты образовательного процесса</w:t>
      </w:r>
      <w:r w:rsidR="0075526C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(модель 2)</w:t>
      </w:r>
    </w:p>
    <w:p w:rsidR="00565F03" w:rsidRDefault="00565F03" w:rsidP="00686FF3">
      <w:pPr>
        <w:tabs>
          <w:tab w:val="left" w:pos="9072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65F03" w:rsidRDefault="00565F03" w:rsidP="00686FF3">
      <w:pPr>
        <w:tabs>
          <w:tab w:val="left" w:pos="9072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5526C" w:rsidRPr="006B56E2" w:rsidRDefault="0075526C" w:rsidP="00686FF3">
      <w:pPr>
        <w:tabs>
          <w:tab w:val="left" w:pos="9072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5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Модель 2</w:t>
      </w:r>
    </w:p>
    <w:p w:rsidR="0075526C" w:rsidRPr="006B56E2" w:rsidRDefault="0075526C" w:rsidP="00686FF3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5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Система методической работы в детском саду № 176</w:t>
      </w:r>
    </w:p>
    <w:p w:rsidR="00F90C91" w:rsidRPr="001E2BAA" w:rsidRDefault="00150386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1E2BAA">
        <w:rPr>
          <w:rFonts w:ascii="Times New Roman" w:hAnsi="Times New Roman" w:cs="Times New Roman"/>
          <w:noProof/>
          <w:color w:val="FF0000"/>
          <w:sz w:val="24"/>
          <w:szCs w:val="24"/>
          <w:highlight w:val="yellow"/>
        </w:rPr>
        <w:drawing>
          <wp:inline distT="0" distB="0" distL="0" distR="0">
            <wp:extent cx="5174052" cy="3342824"/>
            <wp:effectExtent l="0" t="0" r="0" b="0"/>
            <wp:docPr id="1" name="Рисунок 1" descr="C:\Users\админ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365" cy="335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F48" w:rsidRPr="006B56E2" w:rsidRDefault="005F677D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 детского сада в 20</w:t>
      </w:r>
      <w:r w:rsidR="00BE08F4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7223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71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году работал в режиме инновационной деятельности:</w:t>
      </w:r>
    </w:p>
    <w:p w:rsidR="00E25CFB" w:rsidRPr="006B56E2" w:rsidRDefault="00E25CFB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Pr="006B56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Региональная инновационная площадка </w:t>
      </w: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6B56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Ресурсный тьюторский центр «Развивающие игры Воскобовича</w:t>
      </w: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513236" w:rsidRPr="0006460C" w:rsidRDefault="00E25CFB" w:rsidP="00513236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6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F1C0C" w:rsidRPr="0006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творческая группа </w:t>
      </w:r>
      <w:r w:rsidR="0056758C" w:rsidRPr="0006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АНО </w:t>
      </w:r>
      <w:r w:rsidR="005F1C0C" w:rsidRPr="0006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«Стратегическое направление</w:t>
      </w:r>
      <w:r w:rsidRPr="0006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«Ранняя профориентация».</w:t>
      </w:r>
    </w:p>
    <w:p w:rsidR="0006460C" w:rsidRDefault="005F1C0C" w:rsidP="0006460C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Опыт работы по данным направлениям педагоги представили на фестивалях, конференциях различного уровня: </w:t>
      </w:r>
      <w:r w:rsidR="00565F03" w:rsidRPr="0006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открытый фестиваль научно-технического творчества «Автофест 2+», номинация «Педагог </w:t>
      </w:r>
      <w:r w:rsidR="00F071B0" w:rsidRPr="0006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565F03" w:rsidRPr="0006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71B0" w:rsidRPr="0006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Автознаток»</w:t>
      </w:r>
      <w:r w:rsidR="00565F03" w:rsidRPr="0006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771CEE" w:rsidRPr="0006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научно-практическая конференция «Наставничесиво в образовании: современная теория и инновационная практика»</w:t>
      </w:r>
      <w:r w:rsidR="0006460C" w:rsidRPr="0006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6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06460C" w:rsidRPr="000646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еминар-практикум «Сказочные лабиринты» для воспитателей АНО, </w:t>
      </w:r>
      <w:r w:rsidR="0006460C" w:rsidRPr="008F020B">
        <w:rPr>
          <w:rFonts w:ascii="Times New Roman" w:hAnsi="Times New Roman" w:cs="Times New Roman"/>
          <w:sz w:val="24"/>
          <w:szCs w:val="24"/>
        </w:rPr>
        <w:t>г. Снежное</w:t>
      </w:r>
      <w:r w:rsidR="0006460C">
        <w:rPr>
          <w:rFonts w:ascii="Times New Roman" w:hAnsi="Times New Roman" w:cs="Times New Roman"/>
          <w:sz w:val="24"/>
          <w:szCs w:val="24"/>
        </w:rPr>
        <w:t>.</w:t>
      </w:r>
    </w:p>
    <w:p w:rsidR="009A3B15" w:rsidRPr="0006460C" w:rsidRDefault="0006460C" w:rsidP="0006460C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3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65A5" w:rsidRPr="00513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Методическая обеспеченн</w:t>
      </w:r>
      <w:r w:rsidR="00CE3C8D" w:rsidRPr="00513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ость детского сада составляет 96</w:t>
      </w:r>
      <w:r w:rsidR="00A965A5" w:rsidRPr="00513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%. </w:t>
      </w:r>
      <w:r w:rsidR="00513236" w:rsidRPr="00513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CE3C8D" w:rsidRPr="00513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рамках реализации стратегического проекта АНО</w:t>
      </w:r>
      <w:r w:rsidR="00F771F8" w:rsidRPr="00513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121623" w:rsidRPr="00513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Ранняя профориентация</w:t>
      </w:r>
      <w:r w:rsidR="00CE3C8D" w:rsidRPr="00513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656B8C" w:rsidRPr="00513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3B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</w:t>
      </w:r>
      <w:r w:rsidR="009A3B15" w:rsidRPr="009051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детском саду создан центр по ранней профориентации «ПрофиУМ» для ознакомления и формирования интереса к научным профессиям и профессии повара, кулинара. Центр оснащен современным оборудованием.  Универсальный детский остров мы использ</w:t>
      </w:r>
      <w:r w:rsidR="009A3B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уем</w:t>
      </w:r>
      <w:r w:rsidR="009A3B15" w:rsidRPr="009051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для приготовления разных блюд в рамках реализации дополнительной услуги «Юный кулинар», «Маленькие поварята», «Электроник», проведения научных опытов, для работы с 3Д ручкой в области машиностроения.</w:t>
      </w:r>
      <w:r w:rsidR="009A3B15">
        <w:rPr>
          <w:rFonts w:ascii="Times New Roman" w:hAnsi="Times New Roman" w:cs="Times New Roman"/>
          <w:sz w:val="24"/>
          <w:szCs w:val="28"/>
        </w:rPr>
        <w:t xml:space="preserve"> В центре создана </w:t>
      </w:r>
      <w:r w:rsidR="009A3B15" w:rsidRPr="002B1A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мобильная лаборатория</w:t>
      </w:r>
      <w:r w:rsidR="009A3B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(«ЛабораториУМ») для изучения физических явлений</w:t>
      </w:r>
      <w:r w:rsidR="009A3B15" w:rsidRPr="002B1A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r w:rsidR="009A3B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Лаборатория содержит </w:t>
      </w:r>
      <w:r w:rsidR="009A3B15" w:rsidRPr="002B1A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изготовленные </w:t>
      </w:r>
      <w:r w:rsidR="009A3B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воспитателями </w:t>
      </w:r>
      <w:r w:rsidR="009A3B15" w:rsidRPr="002B1A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пособия, дидактические игры, материал для проведения опытов</w:t>
      </w:r>
      <w:r w:rsidR="009A3B1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r w:rsidR="009A3B15" w:rsidRPr="009051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Действия с ними повышают способность к усвоению математических связей, физических явлений,  расширяют  представления детей о физических свойствах окружающего мира.</w:t>
      </w:r>
    </w:p>
    <w:p w:rsidR="00093612" w:rsidRPr="00513236" w:rsidRDefault="00656B8C" w:rsidP="00771CEE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8"/>
          <w:shd w:val="clear" w:color="auto" w:fill="FFFFFF"/>
        </w:rPr>
      </w:pPr>
      <w:r w:rsidRPr="00513236">
        <w:rPr>
          <w:rFonts w:ascii="Times New Roman" w:hAnsi="Times New Roman" w:cs="Times New Roman"/>
          <w:sz w:val="24"/>
          <w:szCs w:val="28"/>
        </w:rPr>
        <w:t xml:space="preserve">В процессе деятельности в </w:t>
      </w:r>
      <w:r w:rsidR="009A3B15">
        <w:rPr>
          <w:rFonts w:ascii="Times New Roman" w:hAnsi="Times New Roman" w:cs="Times New Roman"/>
          <w:sz w:val="24"/>
          <w:szCs w:val="28"/>
        </w:rPr>
        <w:t>центре</w:t>
      </w:r>
      <w:r w:rsidRPr="00513236">
        <w:rPr>
          <w:rFonts w:ascii="Times New Roman" w:hAnsi="Times New Roman" w:cs="Times New Roman"/>
          <w:sz w:val="24"/>
          <w:szCs w:val="28"/>
        </w:rPr>
        <w:t xml:space="preserve"> у дошкольников формируются </w:t>
      </w:r>
      <w:r w:rsidR="004661FD">
        <w:rPr>
          <w:rFonts w:ascii="Times New Roman" w:hAnsi="Times New Roman" w:cs="Times New Roman"/>
          <w:sz w:val="24"/>
          <w:szCs w:val="28"/>
        </w:rPr>
        <w:t>«мягкие» навыки</w:t>
      </w:r>
      <w:r w:rsidRPr="00513236">
        <w:rPr>
          <w:rFonts w:ascii="Times New Roman" w:hAnsi="Times New Roman" w:cs="Times New Roman"/>
          <w:sz w:val="24"/>
          <w:szCs w:val="28"/>
        </w:rPr>
        <w:t>: ответственность, коммуникабельность, умение быстро принимать решение, креативность, целеустремленность, организованность и другие. А также «т</w:t>
      </w:r>
      <w:r w:rsidR="004661FD">
        <w:rPr>
          <w:rFonts w:ascii="Times New Roman" w:hAnsi="Times New Roman" w:cs="Times New Roman"/>
          <w:sz w:val="24"/>
          <w:szCs w:val="28"/>
        </w:rPr>
        <w:t>вердые» профессиональные навыки</w:t>
      </w:r>
      <w:r w:rsidRPr="00513236">
        <w:rPr>
          <w:rFonts w:ascii="Times New Roman" w:hAnsi="Times New Roman" w:cs="Times New Roman"/>
          <w:sz w:val="24"/>
          <w:szCs w:val="28"/>
        </w:rPr>
        <w:t xml:space="preserve">: умение </w:t>
      </w:r>
      <w:r w:rsidR="009A3B15">
        <w:rPr>
          <w:rFonts w:ascii="Times New Roman" w:hAnsi="Times New Roman" w:cs="Times New Roman"/>
          <w:sz w:val="24"/>
          <w:szCs w:val="28"/>
        </w:rPr>
        <w:t>проводить опыты, анализировать</w:t>
      </w:r>
      <w:r w:rsidRPr="00513236">
        <w:rPr>
          <w:rFonts w:ascii="Times New Roman" w:hAnsi="Times New Roman" w:cs="Times New Roman"/>
          <w:sz w:val="24"/>
          <w:szCs w:val="28"/>
        </w:rPr>
        <w:t xml:space="preserve">, конструировать и моделировать, знать основные свойства материалов, строение автомобиля, а также владеть всеми этапами разработки дизайна.  </w:t>
      </w:r>
      <w:r w:rsidRPr="00513236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По </w:t>
      </w:r>
      <w:r w:rsidR="00DB4FF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направлению «Машиностроение», «Физика» </w:t>
      </w:r>
      <w:r w:rsidRPr="00513236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творческой группой педагогов разработаны сценарии образовательных ситуаций с детьми 5-6 лет, а также 6-7 лет с усложнением</w:t>
      </w:r>
      <w:r w:rsidRPr="00513236">
        <w:rPr>
          <w:rFonts w:ascii="Times New Roman" w:hAnsi="Times New Roman" w:cs="Times New Roman"/>
          <w:color w:val="FF0000"/>
          <w:sz w:val="24"/>
          <w:szCs w:val="28"/>
          <w:shd w:val="clear" w:color="auto" w:fill="FFFFFF"/>
        </w:rPr>
        <w:t xml:space="preserve">. </w:t>
      </w:r>
    </w:p>
    <w:p w:rsidR="00C716E2" w:rsidRDefault="00093612" w:rsidP="000936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13236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Для детей </w:t>
      </w:r>
      <w:r w:rsidR="00513236" w:rsidRPr="00513236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среднего и старшего дошкольного возраста</w:t>
      </w:r>
      <w:r w:rsidRPr="00513236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в каждой группе создана «Лаборатория точных наук». </w:t>
      </w:r>
      <w:r w:rsidR="0007735E" w:rsidRPr="00513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Развивающая предметно-пространственная среда обогащ</w:t>
      </w:r>
      <w:r w:rsidR="00033C09" w:rsidRPr="00513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ена</w:t>
      </w:r>
      <w:r w:rsidR="0007735E" w:rsidRPr="00513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3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развивающими играми и пособиями</w:t>
      </w:r>
      <w:r w:rsidRPr="00513236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, направленными на формирование логико-математических представлений у старших дошкольников, в том числе развивающими играми</w:t>
      </w:r>
      <w:r w:rsidRPr="00513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В.В.Воскобовича,</w:t>
      </w:r>
      <w:r w:rsidRPr="005132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716E2" w:rsidRPr="00513236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позволяющими решить </w:t>
      </w:r>
      <w:r w:rsidR="00C716E2" w:rsidRPr="00513236">
        <w:rPr>
          <w:rFonts w:ascii="Times New Roman" w:hAnsi="Times New Roman" w:cs="Times New Roman"/>
          <w:color w:val="000000" w:themeColor="text1"/>
          <w:sz w:val="24"/>
          <w:szCs w:val="28"/>
        </w:rPr>
        <w:t>большое количество образовательных задач</w:t>
      </w:r>
      <w:r w:rsidR="00C716E2" w:rsidRPr="00513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7735E" w:rsidRPr="005132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16E2" w:rsidRPr="00513236">
        <w:rPr>
          <w:rFonts w:ascii="Times New Roman" w:hAnsi="Times New Roman" w:cs="Times New Roman"/>
          <w:color w:val="000000" w:themeColor="text1"/>
          <w:sz w:val="24"/>
          <w:szCs w:val="28"/>
        </w:rPr>
        <w:t>Для грамотного планирования игр, выстраивания определенной системы с постепенным усложнением в соответствии с возрастными особенностями воспитанников, их индивидуальными возможностями, интересами, творческой группой педагогов разработан конструктор проектирования образовательной деятельности с детьми.</w:t>
      </w:r>
    </w:p>
    <w:p w:rsidR="00437FBD" w:rsidRPr="006B56E2" w:rsidRDefault="00437FBD" w:rsidP="008B317B">
      <w:pPr>
        <w:tabs>
          <w:tab w:val="left" w:pos="907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56E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Материально-техническое обеспечение детского сада</w:t>
      </w:r>
      <w:r w:rsidRPr="006B56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соотве</w:t>
      </w:r>
      <w:r w:rsidR="00225D2B" w:rsidRPr="006B56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 w:rsidRPr="006B56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ствует санитарным нормам, правилам пожарной безопасности, санитарно-гигиеническим правилам, возрастным и индивидуальным особенностям детей.</w:t>
      </w:r>
    </w:p>
    <w:p w:rsidR="00437FBD" w:rsidRPr="006B56E2" w:rsidRDefault="00437FBD" w:rsidP="00A52288">
      <w:pPr>
        <w:pStyle w:val="a9"/>
        <w:tabs>
          <w:tab w:val="left" w:pos="9072"/>
          <w:tab w:val="left" w:pos="9355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B56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При реализации </w:t>
      </w:r>
      <w:r w:rsidR="00845B85" w:rsidRPr="00845B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</w:t>
      </w:r>
      <w:r w:rsidRPr="00845B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</w:t>
      </w:r>
      <w:r w:rsidR="00841FF5" w:rsidRPr="00845B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Д</w:t>
      </w:r>
      <w:r w:rsidR="00845B85" w:rsidRPr="00845B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</w:t>
      </w:r>
      <w:r w:rsidR="00DA3D7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детского сада</w:t>
      </w:r>
      <w:r w:rsidRPr="006B56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педагогами организуются разные формы деятельности детей, как на т</w:t>
      </w:r>
      <w:r w:rsidR="00DA3D7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ерритории детского сада</w:t>
      </w:r>
      <w:r w:rsidRPr="006B56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так и в ее помещении. На территории детского сада выделяют функциональные зоны: игровая зона</w:t>
      </w:r>
      <w:r w:rsidR="00A5228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которая включает </w:t>
      </w:r>
      <w:r w:rsidRPr="006B56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A5228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 себя</w:t>
      </w:r>
      <w:r w:rsidR="00EB6074" w:rsidRPr="006B56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групповые площадки,</w:t>
      </w:r>
      <w:r w:rsidRPr="006B56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две физкультурные площадки, тематические площадки (</w:t>
      </w:r>
      <w:r w:rsidR="00A5228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площадка ПДД, </w:t>
      </w:r>
      <w:r w:rsidR="00A52288" w:rsidRPr="006B56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«Математическая площадка», площадка «Шашечный дворик</w:t>
      </w:r>
      <w:r w:rsidR="00A5228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»); </w:t>
      </w:r>
      <w:r w:rsidR="00A52288" w:rsidRPr="006B56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метеостанция, огород, </w:t>
      </w:r>
      <w:r w:rsidR="00EB6074" w:rsidRPr="006B56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цветники</w:t>
      </w:r>
      <w:r w:rsidR="00A5228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Pr="006B56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437FBD" w:rsidRPr="006B56E2" w:rsidRDefault="00437FBD" w:rsidP="008B317B">
      <w:pPr>
        <w:pStyle w:val="a9"/>
        <w:tabs>
          <w:tab w:val="left" w:pos="9072"/>
          <w:tab w:val="left" w:pos="9355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B56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 здании и помещении детского сада располагаются: групповые ячейки - изолированные помещения, принадлежащие каждой детской группе. В состав групповой ячейки входят: раздевальная, групповая, спальня, буфетная, туалетная (совмещенная с умывальной).</w:t>
      </w:r>
    </w:p>
    <w:p w:rsidR="00646BCE" w:rsidRPr="006B56E2" w:rsidRDefault="00437FBD" w:rsidP="00646BCE">
      <w:pPr>
        <w:pStyle w:val="a9"/>
        <w:tabs>
          <w:tab w:val="left" w:pos="9072"/>
          <w:tab w:val="left" w:pos="9355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B56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 детском саду есть  дополнительные помещения для образовательной деятельности с детьми</w:t>
      </w:r>
      <w:r w:rsidR="00427454" w:rsidRPr="006B56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(приложение </w:t>
      </w:r>
      <w:r w:rsidR="00000521" w:rsidRPr="006B56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</w:t>
      </w:r>
      <w:r w:rsidR="00427454" w:rsidRPr="006B56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)</w:t>
      </w:r>
      <w:r w:rsidRPr="006B56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предназначенные для поочередного использования всеми или несколькими детскими группами, а также  сопутствующие помещения (медицинского назначения, пищеблока, прачечной) и  служебно-бытовые помещения для персонала.</w:t>
      </w:r>
    </w:p>
    <w:p w:rsidR="00646BCE" w:rsidRPr="00573BAA" w:rsidRDefault="00646BCE" w:rsidP="00573BAA">
      <w:pPr>
        <w:tabs>
          <w:tab w:val="left" w:pos="907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группах раннего возраста создана развивающая предметно-пространственная среда в соответствии с современными требованиями. Учитывая возрастные особенности, созданы </w:t>
      </w: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условия для двигательной деятельности: установлен туннель, безопасная горка с прозрачными стенками, что позволяет воспитателю регулировать активность воспитанников.</w:t>
      </w:r>
    </w:p>
    <w:p w:rsidR="00646BCE" w:rsidRPr="00573BAA" w:rsidRDefault="00646BCE" w:rsidP="00573BAA">
      <w:pPr>
        <w:tabs>
          <w:tab w:val="left" w:pos="907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Кабинет развивающего обучения оснащен модульной, мобильной мебелью для познавательной деятельности детей, которая позволяет преобразовывать среду в зависимости от решения поставленных задач. А также интерактивной </w:t>
      </w:r>
      <w:r w:rsidR="001A6FC3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приставко</w:t>
      </w: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й.</w:t>
      </w:r>
    </w:p>
    <w:p w:rsidR="00573BAA" w:rsidRPr="00573BAA" w:rsidRDefault="0056758C" w:rsidP="007B3509">
      <w:pPr>
        <w:tabs>
          <w:tab w:val="left" w:pos="907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BAA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приоритетным направлением детского сада по познавательному развитию в группах старшего дошкольного возраста функционирует «</w:t>
      </w:r>
      <w:r w:rsidR="00A45C83" w:rsidRPr="00573BAA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Лаборатория</w:t>
      </w:r>
      <w:r w:rsidRPr="00573B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4FFD" w:rsidRPr="00573B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занимательных </w:t>
      </w:r>
      <w:r w:rsidRPr="00573B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наук»</w:t>
      </w:r>
      <w:r w:rsidR="00DB4FFD" w:rsidRPr="00573BAA">
        <w:rPr>
          <w:rFonts w:ascii="Times New Roman" w:hAnsi="Times New Roman" w:cs="Times New Roman"/>
          <w:color w:val="000000" w:themeColor="text1"/>
          <w:sz w:val="24"/>
          <w:szCs w:val="24"/>
        </w:rPr>
        <w:t>, которые обогащены многофункциональными развивающими пособиями для развития математических представлений, изучения физических явлений. Педагоги детского сада разработали авторские дидактические игры. Действия с ними повышают способность к усвоению математических связей, расширяют  представления детей о физических свойствах окружающего мира. Все поверхности в группе предназначены для деятельности детей, в т.ч. и вертикальные. Мы закупили и оснастили стены пробковыми, магнитными, грифельными досками, что позволяет увеличить пространство для решения познавательных задач и способствует развитию инициативности, самостоятельности, творческих проявлений ребенка. Решение задачи познавательного развития у детей выходят за пределы группового пространства. В холлах детского сада на говорящих стенах представлены соответствующие игры, в которые могут поиграть дети с родителями. Имеется оборудованные места для выставок  детского творчества. В холле установлен шестерочный механизм.</w:t>
      </w:r>
      <w:r w:rsidR="00573BAA" w:rsidRPr="00573B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рамках работы </w:t>
      </w:r>
      <w:r w:rsidR="007B35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инновационной деятельности по духовно-нравственному воспитанию </w:t>
      </w:r>
      <w:r w:rsidR="00573BAA" w:rsidRPr="00573B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детского сада </w:t>
      </w:r>
      <w:r w:rsidR="007B35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обогащена развивающая предметно-пространственная среда дидактическими пособиями по направлению  </w:t>
      </w:r>
      <w:r w:rsidR="00573BAA" w:rsidRPr="00573B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«Семьеведение - взаимодействие с семьёй в вопросах духовно-нравственного воспитания»</w:t>
      </w:r>
      <w:r w:rsidR="007B35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66D81" w:rsidRPr="006B56E2" w:rsidRDefault="0056758C" w:rsidP="0056758C">
      <w:pPr>
        <w:tabs>
          <w:tab w:val="left" w:pos="907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</w:t>
      </w:r>
      <w:r w:rsidR="00A45C83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образом,</w:t>
      </w: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созданы условия для развития самостоятельности, познавательной активности, любознательности в помещениях и на территории детского сада. В</w:t>
      </w:r>
      <w:r w:rsidR="000E3AC1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детском саду создана хорошая материально-техническая база для организации воспитательно-образовательной работы с детьми.</w:t>
      </w:r>
    </w:p>
    <w:p w:rsidR="00FB6CF6" w:rsidRPr="00A52288" w:rsidRDefault="00FB6CF6" w:rsidP="00FB6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A52288">
        <w:rPr>
          <w:rFonts w:ascii="Times New Roman" w:hAnsi="Times New Roman" w:cs="Times New Roman"/>
          <w:color w:val="000000" w:themeColor="text1"/>
          <w:sz w:val="24"/>
          <w:szCs w:val="28"/>
        </w:rPr>
        <w:t>В 202</w:t>
      </w:r>
      <w:r w:rsidR="00972230">
        <w:rPr>
          <w:rFonts w:ascii="Times New Roman" w:hAnsi="Times New Roman" w:cs="Times New Roman"/>
          <w:color w:val="000000" w:themeColor="text1"/>
          <w:sz w:val="24"/>
          <w:szCs w:val="28"/>
        </w:rPr>
        <w:t>6</w:t>
      </w:r>
      <w:r w:rsidRPr="00A5228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г. </w:t>
      </w:r>
      <w:r w:rsidRPr="00A52288"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="00DB4FFD">
        <w:rPr>
          <w:rFonts w:ascii="Times New Roman" w:hAnsi="Times New Roman" w:cs="Times New Roman"/>
          <w:sz w:val="24"/>
          <w:szCs w:val="24"/>
        </w:rPr>
        <w:t xml:space="preserve">продолжение </w:t>
      </w:r>
      <w:r w:rsidRPr="00A52288">
        <w:rPr>
          <w:rFonts w:ascii="Times New Roman" w:hAnsi="Times New Roman" w:cs="Times New Roman"/>
          <w:sz w:val="24"/>
          <w:szCs w:val="24"/>
        </w:rPr>
        <w:t>обогащени</w:t>
      </w:r>
      <w:r w:rsidR="00DB4FFD">
        <w:rPr>
          <w:rFonts w:ascii="Times New Roman" w:hAnsi="Times New Roman" w:cs="Times New Roman"/>
          <w:sz w:val="24"/>
          <w:szCs w:val="24"/>
        </w:rPr>
        <w:t>я</w:t>
      </w:r>
      <w:r w:rsidRPr="00A52288">
        <w:rPr>
          <w:rFonts w:ascii="Times New Roman" w:hAnsi="Times New Roman" w:cs="Times New Roman"/>
          <w:sz w:val="24"/>
          <w:szCs w:val="24"/>
        </w:rPr>
        <w:t xml:space="preserve"> РППС групп дошкольного возраста многофункциональными развивающими пособиями </w:t>
      </w:r>
      <w:r w:rsidRPr="00A52288">
        <w:rPr>
          <w:rFonts w:ascii="Times New Roman" w:eastAsia="Times New Roman" w:hAnsi="Times New Roman" w:cs="Times New Roman"/>
          <w:sz w:val="24"/>
          <w:szCs w:val="24"/>
        </w:rPr>
        <w:t>для развития естественнонаучных (математических и физических) понятий у дошкольников</w:t>
      </w:r>
      <w:r w:rsidR="007B3509">
        <w:rPr>
          <w:rFonts w:ascii="Times New Roman" w:eastAsia="Times New Roman" w:hAnsi="Times New Roman" w:cs="Times New Roman"/>
          <w:sz w:val="24"/>
          <w:szCs w:val="24"/>
        </w:rPr>
        <w:t>, духовно-нравственному воспитанию.</w:t>
      </w:r>
    </w:p>
    <w:p w:rsidR="00265AEE" w:rsidRPr="006B56E2" w:rsidRDefault="000E3AC1" w:rsidP="00566D81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Одним из главных условий пребывания </w:t>
      </w:r>
      <w:r w:rsidR="00ED5066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детском саду является их безопасность. Требования, предъявляемые к обеспечению безопасности детей в детском саду, регулируются большим числом федеральных, региональных и формируемых АНО ДО «Планета детства «Лада»  </w:t>
      </w:r>
      <w:r w:rsidR="00841FF5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локаль</w:t>
      </w: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ных документо</w:t>
      </w:r>
      <w:r w:rsidR="00265AEE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в.</w:t>
      </w:r>
    </w:p>
    <w:p w:rsidR="00265AEE" w:rsidRPr="006B56E2" w:rsidRDefault="000E3AC1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В качестве основных направлений организации безопасности детского сада мы обеспечиваем следующие:</w:t>
      </w:r>
    </w:p>
    <w:p w:rsidR="00265AEE" w:rsidRPr="006B56E2" w:rsidRDefault="00265AEE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56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E3AC1" w:rsidRPr="006B56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Пожарная безопасность детского сада.</w:t>
      </w:r>
      <w:r w:rsidR="000E3AC1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Здание детского сада полностью обеспечено автоматическими противопожарными системами. Установлены все противодымные и противопожарные двери с доводчиками и уплотнителями на I и II этажах здания.</w:t>
      </w: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3AC1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Установлена автоматическая кнопка пожарной сигнализации, подключенная напрямую на пульт «01».</w:t>
      </w: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0E3AC1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оддерживаются в состоянии постоянной готовности первичные средства пожаротушения (огнетушители,  пожарные </w:t>
      </w:r>
      <w:r w:rsidR="00C0764B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гидранты</w:t>
      </w:r>
      <w:r w:rsidR="000E3AC1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7FBD" w:rsidRPr="006B56E2" w:rsidRDefault="00265AEE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56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2. </w:t>
      </w:r>
      <w:r w:rsidR="000E3AC1" w:rsidRPr="006B56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Антитеррористическая безопасность детского сада</w:t>
      </w:r>
      <w:r w:rsidR="000E3AC1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41FF5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3AC1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Детский сад охраняется </w:t>
      </w:r>
      <w:r w:rsidR="00CE3C8D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ООО ЧОО «</w:t>
      </w:r>
      <w:r w:rsidR="00DB4FFD">
        <w:rPr>
          <w:rFonts w:ascii="Times New Roman" w:hAnsi="Times New Roman" w:cs="Times New Roman"/>
          <w:color w:val="000000" w:themeColor="text1"/>
          <w:sz w:val="24"/>
          <w:szCs w:val="24"/>
        </w:rPr>
        <w:t>Гром +</w:t>
      </w:r>
      <w:r w:rsidR="00CE3C8D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0E3AC1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. Функционирует кнопка «Тревожной сигнализации». Имеются телефоны с определением номера. В детском саду</w:t>
      </w:r>
      <w:r w:rsidR="001A6FC3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3AC1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согласно</w:t>
      </w:r>
      <w:r w:rsidR="001A6FC3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3AC1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</w:t>
      </w: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0E3AC1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заведующего организована собственная служба безопасности. Организован  круглосуточный пропускной режим. Определено место пропускного пункта, который обеспечен телефоном с автоматическим определением номера. Также ежедневно по распоряжению заведующего назначен дежурный администратор.</w:t>
      </w:r>
    </w:p>
    <w:p w:rsidR="00265AEE" w:rsidRPr="0078384D" w:rsidRDefault="0084630E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Территория детского сада благоустроена, имеется ограждение и наружное освещение.</w:t>
      </w:r>
      <w:r w:rsidR="00C0764B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периметру здания забор высотой 1,5 м, ограждение состоит из металлических труб, врытых в грунт с частотой 3 м, приваренных к ним рамам из металлического уголка и закрепленной на рамах сетка «рабица», протяженность – 439 м, состояние ограждения – удовлетворительное. Въездные металлические ворота состоят из двух частей – ширина 4,24 м, высота – 1,5 м. Есть запасные ворота. Въезд на территорию детского сада ограничен воротами.</w:t>
      </w:r>
      <w:r w:rsidR="00CE3C8D"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детском саду имеется система видеонаблюдения, которая </w:t>
      </w:r>
      <w:r w:rsidR="00CE3C8D" w:rsidRPr="007838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включает в себя </w:t>
      </w:r>
      <w:r w:rsidR="0078384D" w:rsidRPr="0078384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E3C8D" w:rsidRPr="0078384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8384D" w:rsidRPr="007838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камер наружного наблюдения и 2 камеры внутри здания.</w:t>
      </w:r>
    </w:p>
    <w:p w:rsidR="00682318" w:rsidRDefault="00C0764B" w:rsidP="00682318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384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 периметру здания на столбах установлено 18 фонарей, 1</w:t>
      </w:r>
      <w:r w:rsidR="00CE3C8D" w:rsidRPr="0078384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838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настенных светильников. Освещенность достаточная.</w:t>
      </w:r>
      <w:r w:rsidRPr="006B5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82318" w:rsidRPr="006B56E2" w:rsidRDefault="00682318" w:rsidP="00682318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независимой оценки качества условий осуществления образовательной деятельности организации</w:t>
      </w:r>
      <w:r w:rsidRPr="00682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202</w:t>
      </w:r>
      <w:r w:rsidR="009722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показали, что </w:t>
      </w:r>
      <w:r w:rsidR="006A7FC4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% получателей </w:t>
      </w:r>
      <w:r w:rsidRPr="00682318">
        <w:rPr>
          <w:rFonts w:ascii="Times New Roman" w:eastAsia="Times New Roman" w:hAnsi="Times New Roman" w:cs="Times New Roman"/>
          <w:sz w:val="24"/>
          <w:szCs w:val="24"/>
        </w:rPr>
        <w:t>удовлетворены комфортностью предоставления услуг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6CF6" w:rsidRPr="00A52288" w:rsidRDefault="004660E5" w:rsidP="00FB6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5132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Выво</w:t>
      </w:r>
      <w:r w:rsidR="00ED5066" w:rsidRPr="005132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д.</w:t>
      </w:r>
      <w:r w:rsidR="0096254B" w:rsidRPr="005132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6254B" w:rsidRPr="00513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детском саду создана хорошая материально-техническая база для организации воспитательно-образовательной работы с детьми. </w:t>
      </w:r>
      <w:r w:rsidR="00ED5066" w:rsidRPr="00513236">
        <w:rPr>
          <w:rFonts w:ascii="Times New Roman" w:hAnsi="Times New Roman" w:cs="Times New Roman"/>
          <w:color w:val="000000" w:themeColor="text1"/>
          <w:sz w:val="24"/>
          <w:szCs w:val="24"/>
        </w:rPr>
        <w:t>Вместе с этим обеспечены условия  безопасного пребывания обучающихся в детском саду</w:t>
      </w:r>
      <w:r w:rsidR="00ED517F" w:rsidRPr="005132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D5066" w:rsidRPr="00513236">
        <w:rPr>
          <w:rFonts w:ascii="Times New Roman" w:hAnsi="Times New Roman" w:cs="Times New Roman"/>
          <w:b/>
          <w:bCs/>
          <w:iCs/>
          <w:color w:val="FF0000"/>
          <w:sz w:val="24"/>
        </w:rPr>
        <w:t xml:space="preserve"> </w:t>
      </w:r>
      <w:r w:rsidR="00FB6CF6" w:rsidRPr="00A52288">
        <w:rPr>
          <w:rFonts w:ascii="Times New Roman" w:hAnsi="Times New Roman" w:cs="Times New Roman"/>
          <w:color w:val="000000" w:themeColor="text1"/>
          <w:sz w:val="24"/>
          <w:szCs w:val="28"/>
        </w:rPr>
        <w:t>В 202</w:t>
      </w:r>
      <w:r w:rsidR="00972230">
        <w:rPr>
          <w:rFonts w:ascii="Times New Roman" w:hAnsi="Times New Roman" w:cs="Times New Roman"/>
          <w:color w:val="000000" w:themeColor="text1"/>
          <w:sz w:val="24"/>
          <w:szCs w:val="28"/>
        </w:rPr>
        <w:t>6</w:t>
      </w:r>
      <w:r w:rsidR="00FB6CF6" w:rsidRPr="00A5228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г. </w:t>
      </w:r>
      <w:r w:rsidR="00FB6CF6" w:rsidRPr="00A52288">
        <w:rPr>
          <w:rFonts w:ascii="Times New Roman" w:hAnsi="Times New Roman" w:cs="Times New Roman"/>
          <w:sz w:val="24"/>
          <w:szCs w:val="24"/>
        </w:rPr>
        <w:t xml:space="preserve">планируется обогащение РППС групп дошкольного возраста многофункциональными развивающими пособиями </w:t>
      </w:r>
      <w:r w:rsidR="00FB6CF6" w:rsidRPr="00A52288">
        <w:rPr>
          <w:rFonts w:ascii="Times New Roman" w:eastAsia="Times New Roman" w:hAnsi="Times New Roman" w:cs="Times New Roman"/>
          <w:sz w:val="24"/>
          <w:szCs w:val="24"/>
        </w:rPr>
        <w:t>для развития естественнон</w:t>
      </w:r>
      <w:r w:rsidR="006A7FC4">
        <w:rPr>
          <w:rFonts w:ascii="Times New Roman" w:eastAsia="Times New Roman" w:hAnsi="Times New Roman" w:cs="Times New Roman"/>
          <w:sz w:val="24"/>
          <w:szCs w:val="24"/>
        </w:rPr>
        <w:t xml:space="preserve">аучных (математических, </w:t>
      </w:r>
      <w:r w:rsidR="00FB6CF6" w:rsidRPr="00A52288">
        <w:rPr>
          <w:rFonts w:ascii="Times New Roman" w:eastAsia="Times New Roman" w:hAnsi="Times New Roman" w:cs="Times New Roman"/>
          <w:sz w:val="24"/>
          <w:szCs w:val="24"/>
        </w:rPr>
        <w:t xml:space="preserve"> физических</w:t>
      </w:r>
      <w:r w:rsidR="006A7FC4">
        <w:rPr>
          <w:rFonts w:ascii="Times New Roman" w:eastAsia="Times New Roman" w:hAnsi="Times New Roman" w:cs="Times New Roman"/>
          <w:sz w:val="24"/>
          <w:szCs w:val="24"/>
        </w:rPr>
        <w:t>, химических</w:t>
      </w:r>
      <w:r w:rsidR="007B3509">
        <w:rPr>
          <w:rFonts w:ascii="Times New Roman" w:eastAsia="Times New Roman" w:hAnsi="Times New Roman" w:cs="Times New Roman"/>
          <w:sz w:val="24"/>
          <w:szCs w:val="24"/>
        </w:rPr>
        <w:t>) понятий, духовно-нравствен</w:t>
      </w:r>
      <w:r w:rsidR="009A3ECD">
        <w:rPr>
          <w:rFonts w:ascii="Times New Roman" w:eastAsia="Times New Roman" w:hAnsi="Times New Roman" w:cs="Times New Roman"/>
          <w:sz w:val="24"/>
          <w:szCs w:val="24"/>
        </w:rPr>
        <w:t>н</w:t>
      </w:r>
      <w:r w:rsidR="007B3509">
        <w:rPr>
          <w:rFonts w:ascii="Times New Roman" w:eastAsia="Times New Roman" w:hAnsi="Times New Roman" w:cs="Times New Roman"/>
          <w:sz w:val="24"/>
          <w:szCs w:val="24"/>
        </w:rPr>
        <w:t>ого воспитания</w:t>
      </w:r>
      <w:r w:rsidR="009A3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6CF6" w:rsidRPr="00A52288">
        <w:rPr>
          <w:rFonts w:ascii="Times New Roman" w:eastAsia="Times New Roman" w:hAnsi="Times New Roman" w:cs="Times New Roman"/>
          <w:sz w:val="24"/>
          <w:szCs w:val="24"/>
        </w:rPr>
        <w:t>у дошкольников</w:t>
      </w:r>
      <w:r w:rsidR="007B35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FB6CF6" w:rsidRDefault="00D1574A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42F1" w:rsidRDefault="00686FF3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65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6A42F1" w:rsidRPr="003865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Анализ функционирования внутренней сист</w:t>
      </w:r>
      <w:r w:rsidR="0056758C" w:rsidRPr="003865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емы оценки качества образования</w:t>
      </w:r>
    </w:p>
    <w:p w:rsidR="00504588" w:rsidRPr="00386590" w:rsidRDefault="00114056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6A42F1" w:rsidRPr="00386590" w:rsidRDefault="006A42F1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Целью организации </w:t>
      </w:r>
      <w:r w:rsidRPr="003865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внутренней системы оценки </w:t>
      </w: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качества образования является анализ исполнения законодательства в области образования и качественная оценка воспитательно-образовательной деятельности, условий развивающей среды детского сада и выполнения комплексного плана контроля для определения факторов и своевременное выявление изменений, влияющих на качество образования.</w:t>
      </w:r>
    </w:p>
    <w:p w:rsidR="006A42F1" w:rsidRPr="00386590" w:rsidRDefault="006A42F1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Задачами </w:t>
      </w:r>
      <w:r w:rsidRPr="003865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внутренней системы оценки </w:t>
      </w: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качества образования являются: </w:t>
      </w:r>
    </w:p>
    <w:p w:rsidR="006A42F1" w:rsidRPr="00386590" w:rsidRDefault="006A42F1" w:rsidP="0056758C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Получение объективной информации о функционировании и развитии дошкольного образования, тенденциях его изменения и причинах, влияющих на динамику качества образования;</w:t>
      </w:r>
    </w:p>
    <w:p w:rsidR="006A42F1" w:rsidRPr="00386590" w:rsidRDefault="006A42F1" w:rsidP="0056758C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Организационное и методическое обеспечение сбора, обработки, хранения информации о состоянии и динамике показателей качества образования.</w:t>
      </w:r>
    </w:p>
    <w:p w:rsidR="006A42F1" w:rsidRPr="00386590" w:rsidRDefault="006A42F1" w:rsidP="0056758C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Предоставление всем участникам образовательного процесса и общественности достоверной информации о качестве образования.</w:t>
      </w:r>
    </w:p>
    <w:p w:rsidR="006A42F1" w:rsidRPr="00386590" w:rsidRDefault="006A42F1" w:rsidP="0056758C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решений.</w:t>
      </w:r>
    </w:p>
    <w:p w:rsidR="006A42F1" w:rsidRPr="00386590" w:rsidRDefault="006A42F1" w:rsidP="0056758C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Прогнозирование развития образовательной системы детского сада.</w:t>
      </w:r>
    </w:p>
    <w:p w:rsidR="006A42F1" w:rsidRPr="00386590" w:rsidRDefault="0056758C" w:rsidP="0056758C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6A42F1"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Основными направлениями </w:t>
      </w:r>
      <w:r w:rsidR="006A42F1" w:rsidRPr="003865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внутренней системы оценки</w:t>
      </w:r>
      <w:r w:rsidR="006A42F1"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качества образования в детском саду являются:</w:t>
      </w:r>
    </w:p>
    <w:p w:rsidR="00ED517F" w:rsidRPr="00386590" w:rsidRDefault="006A42F1" w:rsidP="00ED517F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838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Условия реализации О</w:t>
      </w:r>
      <w:r w:rsidR="00ED517F"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 </w:t>
      </w:r>
      <w:r w:rsidR="00600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="000838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ДС</w:t>
      </w:r>
      <w:r w:rsidR="006D5A48"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A42F1" w:rsidRPr="00386590" w:rsidRDefault="006A42F1" w:rsidP="0056758C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Состояние здоровья воспитанников (анализ заболеваемости детей, дней функционирования, динамики показателей групп здоровья).</w:t>
      </w:r>
    </w:p>
    <w:p w:rsidR="006A42F1" w:rsidRPr="00386590" w:rsidRDefault="006A42F1" w:rsidP="0056758C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Адаптация вновь прибывших детей к условиям детского сада.</w:t>
      </w:r>
    </w:p>
    <w:p w:rsidR="006A42F1" w:rsidRPr="00386590" w:rsidRDefault="006A42F1" w:rsidP="0056758C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Выполнение поставленных годовых задач.</w:t>
      </w:r>
    </w:p>
    <w:p w:rsidR="006A42F1" w:rsidRPr="00386590" w:rsidRDefault="006A42F1" w:rsidP="0056758C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Взаимодействие с семьями воспитанников (удовлетворенность родителей (законных представителей) качеством образования).</w:t>
      </w:r>
    </w:p>
    <w:p w:rsidR="006A42F1" w:rsidRPr="00386590" w:rsidRDefault="006A42F1" w:rsidP="0056758C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Кадровое обеспечение образовательного процесса: укомплектованность кадрами; динамика профессионального роста (повышение квалификации, образовательного уровня педагогов).</w:t>
      </w:r>
    </w:p>
    <w:p w:rsidR="006A42F1" w:rsidRPr="00386590" w:rsidRDefault="006A42F1" w:rsidP="0056758C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Материально-технические, медико-социальные условия пребывания воспитанников.</w:t>
      </w:r>
    </w:p>
    <w:p w:rsidR="006A42F1" w:rsidRPr="00386590" w:rsidRDefault="006A42F1" w:rsidP="008B317B">
      <w:pPr>
        <w:tabs>
          <w:tab w:val="left" w:pos="907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590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внутренней системы оценки качества образования осуществля</w:t>
      </w:r>
      <w:r w:rsidR="00841FF5" w:rsidRPr="00386590">
        <w:rPr>
          <w:rFonts w:ascii="Times New Roman" w:hAnsi="Times New Roman" w:cs="Times New Roman"/>
          <w:color w:val="000000" w:themeColor="text1"/>
          <w:sz w:val="24"/>
          <w:szCs w:val="24"/>
        </w:rPr>
        <w:t>лась</w:t>
      </w:r>
      <w:r w:rsidRPr="00386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основе годового плана детского сада, ко</w:t>
      </w:r>
      <w:r w:rsidR="008C6753" w:rsidRPr="00386590">
        <w:rPr>
          <w:rFonts w:ascii="Times New Roman" w:hAnsi="Times New Roman" w:cs="Times New Roman"/>
          <w:color w:val="000000" w:themeColor="text1"/>
          <w:sz w:val="24"/>
          <w:szCs w:val="24"/>
        </w:rPr>
        <w:t>ординационного плана</w:t>
      </w:r>
      <w:r w:rsidRPr="00386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контроля, утвержденны</w:t>
      </w:r>
      <w:r w:rsidR="00841FF5" w:rsidRPr="00386590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386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распоряжениями заведующего и приняты</w:t>
      </w:r>
      <w:r w:rsidR="00841FF5" w:rsidRPr="00386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</w:t>
      </w:r>
      <w:r w:rsidRPr="00386590">
        <w:rPr>
          <w:rFonts w:ascii="Times New Roman" w:hAnsi="Times New Roman" w:cs="Times New Roman"/>
          <w:color w:val="000000" w:themeColor="text1"/>
          <w:sz w:val="24"/>
          <w:szCs w:val="24"/>
        </w:rPr>
        <w:t>на заседаниях педагогических советов.</w:t>
      </w: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1424CB" w:rsidRPr="00386590" w:rsidRDefault="006A42F1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590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Контрольную деятельность в детском саду осуществля</w:t>
      </w:r>
      <w:r w:rsidR="00841FF5" w:rsidRPr="00386590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386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заведующий детским садом, заместитель заведующего по воспитательной и методической работе, заместитель заведующего по административно - хозяйственной работе, представители общественности и иные работники, назначенные распоряжениями заведующего.</w:t>
      </w: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Периодичность и виды контрольной деятельности определя</w:t>
      </w:r>
      <w:r w:rsidR="00566D81"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лись</w:t>
      </w: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необходимостью получения объективной информации о реальном состоянии дел и результатах деятельности.</w:t>
      </w:r>
      <w:r w:rsidRPr="00386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438F0" w:rsidRPr="00386590" w:rsidRDefault="00983677" w:rsidP="001424C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Результаты внутренней системы оценки качества образования </w:t>
      </w:r>
      <w:r w:rsidR="001424CB" w:rsidRPr="00386590">
        <w:rPr>
          <w:rFonts w:ascii="Times New Roman" w:hAnsi="Times New Roman" w:cs="Times New Roman"/>
          <w:color w:val="000000" w:themeColor="text1"/>
          <w:sz w:val="24"/>
          <w:szCs w:val="24"/>
        </w:rPr>
        <w:t>на уровне детского сада, а также результаты внутренней оценки качества образования на уровне АНО - детский сад приведены в приложении 3.</w:t>
      </w:r>
    </w:p>
    <w:p w:rsidR="00D2208F" w:rsidRDefault="00C438F0" w:rsidP="00D02D69">
      <w:pPr>
        <w:widowControl w:val="0"/>
        <w:tabs>
          <w:tab w:val="left" w:pos="9072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Система оценки качества образования в детском саду в отчетный период </w:t>
      </w: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функционировала эффективно и позволяла  отследить качество условий реализации ОП</w:t>
      </w:r>
      <w:r w:rsidR="00600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</w:t>
      </w:r>
      <w:r w:rsidR="0087431E"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B37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организации образовательного процесса, результата освоения ОП</w:t>
      </w:r>
      <w:r w:rsidR="00600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</w:t>
      </w:r>
      <w:r w:rsidR="00B37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ДС</w:t>
      </w:r>
      <w:r w:rsidRPr="00386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424CB" w:rsidRPr="001E2BAA" w:rsidRDefault="001424CB" w:rsidP="00D02D69">
      <w:pPr>
        <w:widowControl w:val="0"/>
        <w:tabs>
          <w:tab w:val="left" w:pos="9072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F15E4A" w:rsidRPr="006F0598" w:rsidRDefault="00F15E4A" w:rsidP="00F15E4A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598">
        <w:rPr>
          <w:rFonts w:ascii="Times New Roman" w:hAnsi="Times New Roman" w:cs="Times New Roman"/>
          <w:b/>
          <w:sz w:val="24"/>
          <w:szCs w:val="24"/>
        </w:rPr>
        <w:t>3. Статистический анализ. Показатели деятельности.</w:t>
      </w:r>
    </w:p>
    <w:tbl>
      <w:tblPr>
        <w:tblpPr w:leftFromText="180" w:rightFromText="180" w:vertAnchor="text" w:horzAnchor="margin" w:tblpXSpec="center" w:tblpY="176"/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71"/>
        <w:gridCol w:w="7107"/>
        <w:gridCol w:w="1984"/>
      </w:tblGrid>
      <w:tr w:rsidR="00F15E4A" w:rsidRPr="006F0598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Ед.измерения</w:t>
            </w:r>
          </w:p>
        </w:tc>
      </w:tr>
      <w:tr w:rsidR="00F15E4A" w:rsidRPr="006F0598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5E4A" w:rsidRPr="006F0598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972230" w:rsidP="00B37983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  <w:r w:rsidR="00F15E4A"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15E4A" w:rsidRPr="006F0598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972230" w:rsidP="00B37983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  <w:r w:rsidR="00F15E4A"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15E4A" w:rsidRPr="006F0598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5E4A" w:rsidRPr="006F0598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5E4A" w:rsidRPr="006F0598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5E4A" w:rsidRPr="006F0598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972230" w:rsidP="00972230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F15E4A"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15E4A" w:rsidRPr="006F0598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693385" w:rsidP="0032173E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  <w:r w:rsidR="00F15E4A"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15E4A" w:rsidRPr="006F0598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693385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  <w:r w:rsidR="006F0598"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5E4A"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F15E4A" w:rsidRPr="006F0598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693385" w:rsidP="0032173E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  <w:r w:rsidR="00F15E4A"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/100 %</w:t>
            </w:r>
          </w:p>
        </w:tc>
      </w:tr>
      <w:tr w:rsidR="00F15E4A" w:rsidRPr="006F0598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6F0598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5E4A" w:rsidRPr="006F0598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5E4A" w:rsidRPr="006F0598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693385" w:rsidP="0032173E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15E4A"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32173E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 w:rsidR="00F15E4A"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15E4A" w:rsidRPr="006F0598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1.5.1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коррекции недостатков в физическом и психическом развитии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693385" w:rsidP="0032173E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человек</w:t>
            </w:r>
            <w:r w:rsidR="006F0598"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21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F0598"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15E4A" w:rsidRPr="006F0598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1.5.2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693385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  <w:r w:rsidR="006F0598"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5E4A"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</w:p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1.5.3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присмотру и уходу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6F0598" w:rsidRDefault="00693385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  <w:r w:rsidR="006F0598"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F15E4A"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F15E4A" w:rsidRPr="006F0598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F0598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E82C75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E82C75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E82C75" w:rsidRDefault="0032173E" w:rsidP="00E82C75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1,8 </w:t>
            </w:r>
            <w:r w:rsidR="00F15E4A" w:rsidRPr="00E82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дн</w:t>
            </w:r>
            <w:r w:rsidR="00E82C75" w:rsidRPr="00E82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386590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5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386590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5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72450D" w:rsidRDefault="005B38E5" w:rsidP="00693385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93385" w:rsidRPr="007245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15E4A" w:rsidRPr="007245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1.7.1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72450D" w:rsidRDefault="0072450D" w:rsidP="0072450D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  <w:r w:rsidR="009C74AB" w:rsidRPr="007245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человек/</w:t>
            </w:r>
            <w:r w:rsidRPr="007245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69</w:t>
            </w:r>
            <w:r w:rsidR="00F15E4A" w:rsidRPr="007245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BC6F7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C6F7A" w:rsidRPr="009C74AB" w:rsidRDefault="00BC6F7A" w:rsidP="00BC6F7A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1.7.2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C6F7A" w:rsidRPr="009C74AB" w:rsidRDefault="00BC6F7A" w:rsidP="00BC6F7A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C6F7A" w:rsidRPr="0072450D" w:rsidRDefault="00271F51" w:rsidP="00BC6F7A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  человек/54</w:t>
            </w:r>
            <w:r w:rsidR="00BC6F7A" w:rsidRPr="007245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1.7.3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72450D" w:rsidRDefault="0072450D" w:rsidP="0072450D">
            <w:pPr>
              <w:tabs>
                <w:tab w:val="left" w:pos="9072"/>
              </w:tabs>
              <w:spacing w:after="0" w:line="240" w:lineRule="auto"/>
              <w:ind w:hang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5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37983" w:rsidRPr="007245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15E4A" w:rsidRPr="007245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Pr="007245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F15E4A" w:rsidRPr="007245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7245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F15E4A" w:rsidRPr="007245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1.7.4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1E2BAA" w:rsidRDefault="0072450D" w:rsidP="0072450D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37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983"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B37983"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B37983"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</w:t>
            </w: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BC6F7A" w:rsidP="00271F51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271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15E4A"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человек/</w:t>
            </w:r>
            <w:r w:rsidR="00271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  <w:r w:rsidR="009C74AB"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15E4A"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1.8.1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15E4A" w:rsidP="00A177A7">
            <w:pPr>
              <w:tabs>
                <w:tab w:val="left" w:pos="9072"/>
              </w:tabs>
              <w:spacing w:after="0" w:line="240" w:lineRule="auto"/>
              <w:ind w:firstLine="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271F51" w:rsidP="00271F51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F15E4A"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  <w:r w:rsidR="00F15E4A"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1.8.2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1E2BAA" w:rsidRDefault="00C52651" w:rsidP="00BC6F7A">
            <w:pPr>
              <w:tabs>
                <w:tab w:val="left" w:pos="9072"/>
              </w:tabs>
              <w:spacing w:after="0" w:line="240" w:lineRule="auto"/>
              <w:ind w:hang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526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2450D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450D" w:rsidRPr="009C74AB" w:rsidRDefault="0072450D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1.8.3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450D" w:rsidRPr="009C74AB" w:rsidRDefault="0072450D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 категории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450D" w:rsidRPr="00C52651" w:rsidRDefault="0072450D" w:rsidP="00BC6F7A">
            <w:pPr>
              <w:tabs>
                <w:tab w:val="left" w:pos="9072"/>
              </w:tabs>
              <w:spacing w:after="0" w:line="240" w:lineRule="auto"/>
              <w:ind w:hang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человек/ 8%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человек/%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1.9.1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15E4A" w:rsidP="00A177A7">
            <w:pPr>
              <w:tabs>
                <w:tab w:val="left" w:pos="9072"/>
              </w:tabs>
              <w:spacing w:after="0" w:line="240" w:lineRule="auto"/>
              <w:ind w:firstLine="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 лет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112368" w:rsidP="00BC6F7A">
            <w:pPr>
              <w:tabs>
                <w:tab w:val="left" w:pos="9072"/>
              </w:tabs>
              <w:spacing w:after="0" w:line="240" w:lineRule="auto"/>
              <w:ind w:hang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1.9.2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15E4A" w:rsidP="00A177A7">
            <w:pPr>
              <w:tabs>
                <w:tab w:val="left" w:pos="9072"/>
              </w:tabs>
              <w:spacing w:after="0" w:line="240" w:lineRule="auto"/>
              <w:ind w:firstLine="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Свыше 30 лет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D20C4" w:rsidP="00FD20C4">
            <w:pPr>
              <w:tabs>
                <w:tab w:val="left" w:pos="9072"/>
              </w:tabs>
              <w:spacing w:after="0" w:line="240" w:lineRule="auto"/>
              <w:ind w:hang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C6F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F15E4A"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BC6F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15E4A"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FD20C4" w:rsidRDefault="00F15E4A" w:rsidP="00A177A7">
            <w:pPr>
              <w:tabs>
                <w:tab w:val="left" w:pos="9072"/>
              </w:tabs>
              <w:spacing w:after="0" w:line="240" w:lineRule="auto"/>
              <w:ind w:firstLine="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FD20C4" w:rsidRDefault="00FD20C4" w:rsidP="00FD20C4">
            <w:pPr>
              <w:tabs>
                <w:tab w:val="left" w:pos="9072"/>
              </w:tabs>
              <w:spacing w:after="0" w:line="240" w:lineRule="auto"/>
              <w:ind w:hang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9C74AB" w:rsidRPr="00FD2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  <w:r w:rsidR="00B37983" w:rsidRPr="00FD2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F15E4A" w:rsidRPr="00FD2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FD2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  <w:r w:rsidR="009C74AB" w:rsidRPr="00FD2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15E4A" w:rsidRPr="00FD2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FD20C4" w:rsidRDefault="00F15E4A" w:rsidP="00A177A7">
            <w:pPr>
              <w:tabs>
                <w:tab w:val="left" w:pos="9072"/>
              </w:tabs>
              <w:spacing w:after="0" w:line="240" w:lineRule="auto"/>
              <w:ind w:firstLine="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FD20C4" w:rsidRDefault="00FD20C4" w:rsidP="00FD20C4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15E4A" w:rsidRPr="00FD2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  <w:r w:rsidRPr="00FD2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/38</w:t>
            </w:r>
            <w:r w:rsidR="00F15E4A" w:rsidRPr="00FD2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1.12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9C74AB" w:rsidRDefault="009C74AB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C6F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  <w:p w:rsidR="00F15E4A" w:rsidRPr="009C74AB" w:rsidRDefault="00F15E4A" w:rsidP="00BC6F7A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BC6F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100 </w:t>
            </w: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BC6F7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C6F7A" w:rsidRPr="009C74AB" w:rsidRDefault="00BC6F7A" w:rsidP="00BC6F7A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C6F7A" w:rsidRPr="009C74AB" w:rsidRDefault="00BC6F7A" w:rsidP="00BC6F7A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C6F7A" w:rsidRPr="009C74AB" w:rsidRDefault="00112368" w:rsidP="00BC6F7A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D2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C6F7A"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  <w:p w:rsidR="00BC6F7A" w:rsidRPr="009C74AB" w:rsidRDefault="00BC6F7A" w:rsidP="00BC6F7A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100 </w:t>
            </w:r>
            <w:r w:rsidRPr="009C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5856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ind w:firstLine="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1E2BAA" w:rsidRDefault="00BC6F7A" w:rsidP="00112368">
            <w:pPr>
              <w:tabs>
                <w:tab w:val="left" w:pos="9072"/>
              </w:tabs>
              <w:spacing w:after="0" w:line="240" w:lineRule="auto"/>
              <w:ind w:hang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123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15E4A"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="00F15E4A" w:rsidRPr="006F05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1123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192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5856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5856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1.15.1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5856AB" w:rsidRDefault="00BC6F7A" w:rsidP="00A177A7">
            <w:pPr>
              <w:tabs>
                <w:tab w:val="left" w:pos="9072"/>
              </w:tabs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5856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1.15.2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5856AB" w:rsidRDefault="00112368" w:rsidP="00A177A7">
            <w:pPr>
              <w:tabs>
                <w:tab w:val="left" w:pos="9072"/>
              </w:tabs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5856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1.15.3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учителя-логопеда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1.15.4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логопеда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1.15.5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учителя-дефектолога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1.15.6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педагога-психолога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BC6F7A" w:rsidP="00A177A7">
            <w:pPr>
              <w:tabs>
                <w:tab w:val="left" w:pos="9072"/>
              </w:tabs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Инфраструктура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ind w:firstLine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группах до 3-х лет не менее 2,5 м; 3-7 лет – 2 м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группах до 3-х лет не менее 2,5 м; 3-7 лет – 2 м в расчете на одного </w:t>
            </w: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воспитанника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ind w:firstLine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F15E4A" w:rsidRPr="001E2BAA" w:rsidTr="00A177A7">
        <w:tc>
          <w:tcPr>
            <w:tcW w:w="971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755"/>
                <w:tab w:val="left" w:pos="907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7107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ind w:firstLine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5E4A" w:rsidRPr="005856AB" w:rsidRDefault="00F15E4A" w:rsidP="00A177A7">
            <w:pPr>
              <w:tabs>
                <w:tab w:val="left" w:pos="9072"/>
              </w:tabs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Да  </w:t>
            </w:r>
          </w:p>
        </w:tc>
      </w:tr>
    </w:tbl>
    <w:p w:rsidR="00F15E4A" w:rsidRPr="001E2BAA" w:rsidRDefault="00F15E4A" w:rsidP="00F15E4A">
      <w:pPr>
        <w:pStyle w:val="ac"/>
        <w:tabs>
          <w:tab w:val="left" w:pos="9072"/>
        </w:tabs>
        <w:ind w:firstLine="709"/>
        <w:jc w:val="both"/>
        <w:rPr>
          <w:b/>
          <w:color w:val="000000" w:themeColor="text1"/>
          <w:highlight w:val="yellow"/>
        </w:rPr>
      </w:pPr>
    </w:p>
    <w:p w:rsidR="00F15E4A" w:rsidRPr="005856AB" w:rsidRDefault="00F15E4A" w:rsidP="00F15E4A">
      <w:pPr>
        <w:pStyle w:val="ac"/>
        <w:tabs>
          <w:tab w:val="left" w:pos="9072"/>
        </w:tabs>
        <w:ind w:firstLine="709"/>
        <w:jc w:val="both"/>
        <w:rPr>
          <w:b/>
          <w:color w:val="000000" w:themeColor="text1"/>
        </w:rPr>
      </w:pPr>
      <w:r w:rsidRPr="005856AB">
        <w:rPr>
          <w:b/>
          <w:color w:val="000000" w:themeColor="text1"/>
        </w:rPr>
        <w:t>4. Выводы о деятельности и перспективы развития</w:t>
      </w:r>
    </w:p>
    <w:p w:rsidR="00F15E4A" w:rsidRPr="005856AB" w:rsidRDefault="00F15E4A" w:rsidP="00F15E4A">
      <w:pPr>
        <w:pStyle w:val="ac"/>
        <w:tabs>
          <w:tab w:val="left" w:pos="9072"/>
        </w:tabs>
        <w:ind w:firstLine="709"/>
        <w:jc w:val="both"/>
        <w:rPr>
          <w:b/>
          <w:color w:val="000000" w:themeColor="text1"/>
        </w:rPr>
      </w:pPr>
    </w:p>
    <w:p w:rsidR="00F15E4A" w:rsidRPr="005856AB" w:rsidRDefault="00F15E4A" w:rsidP="00775408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AB">
        <w:rPr>
          <w:rFonts w:ascii="Times New Roman" w:hAnsi="Times New Roman" w:cs="Times New Roman"/>
          <w:color w:val="000000" w:themeColor="text1"/>
          <w:sz w:val="24"/>
          <w:szCs w:val="24"/>
        </w:rPr>
        <w:t>Анализ деятельности детского сада за 202</w:t>
      </w:r>
      <w:r w:rsidR="0011236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856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позволил выявить, как достижения коллектива детского сада, так и ряд проблем, на которые будет направлена работа в следующий отчётный период. </w:t>
      </w:r>
    </w:p>
    <w:p w:rsidR="00F15E4A" w:rsidRPr="005856AB" w:rsidRDefault="00F15E4A" w:rsidP="00775408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Наиболее успешными в деятельности детского сада за отчетный год можно обозначить следующие показатели:  </w:t>
      </w:r>
    </w:p>
    <w:p w:rsidR="00F15E4A" w:rsidRPr="005856AB" w:rsidRDefault="00F15E4A" w:rsidP="00775408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AB">
        <w:rPr>
          <w:rFonts w:ascii="Times New Roman" w:hAnsi="Times New Roman" w:cs="Times New Roman"/>
          <w:color w:val="000000" w:themeColor="text1"/>
          <w:sz w:val="24"/>
          <w:szCs w:val="24"/>
        </w:rPr>
        <w:t>- стабильное функционирование</w:t>
      </w:r>
      <w:r w:rsidR="00E513B4" w:rsidRPr="005856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развитие</w:t>
      </w:r>
      <w:r w:rsidRPr="005856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детского сада в соответствии с ФГОС ДО</w:t>
      </w:r>
      <w:r w:rsidR="00117E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ФОП ДО</w:t>
      </w:r>
      <w:r w:rsidRPr="005856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</w:t>
      </w:r>
    </w:p>
    <w:p w:rsidR="00F15E4A" w:rsidRPr="005856AB" w:rsidRDefault="00F15E4A" w:rsidP="00775408">
      <w:pPr>
        <w:pStyle w:val="ac"/>
        <w:tabs>
          <w:tab w:val="left" w:pos="9072"/>
        </w:tabs>
        <w:ind w:firstLine="709"/>
        <w:jc w:val="both"/>
        <w:rPr>
          <w:color w:val="000000" w:themeColor="text1"/>
          <w:szCs w:val="28"/>
        </w:rPr>
      </w:pPr>
      <w:r w:rsidRPr="005856AB">
        <w:rPr>
          <w:color w:val="000000" w:themeColor="text1"/>
        </w:rPr>
        <w:t xml:space="preserve">- положительная динамика освоения обучающимися образовательной программы </w:t>
      </w:r>
      <w:r w:rsidRPr="005856AB">
        <w:rPr>
          <w:color w:val="000000" w:themeColor="text1"/>
          <w:szCs w:val="28"/>
        </w:rPr>
        <w:t xml:space="preserve">детского сада; преемственность решения </w:t>
      </w:r>
      <w:r w:rsidRPr="00845B85">
        <w:rPr>
          <w:color w:val="000000" w:themeColor="text1"/>
          <w:szCs w:val="28"/>
        </w:rPr>
        <w:t>задач ОП</w:t>
      </w:r>
      <w:r w:rsidR="003821F2" w:rsidRPr="00845B85">
        <w:rPr>
          <w:color w:val="000000" w:themeColor="text1"/>
          <w:szCs w:val="28"/>
        </w:rPr>
        <w:t xml:space="preserve"> Д</w:t>
      </w:r>
      <w:r w:rsidR="00845B85" w:rsidRPr="00845B85">
        <w:rPr>
          <w:color w:val="000000" w:themeColor="text1"/>
          <w:szCs w:val="28"/>
        </w:rPr>
        <w:t>О</w:t>
      </w:r>
      <w:r w:rsidR="00916024">
        <w:rPr>
          <w:color w:val="000000" w:themeColor="text1"/>
          <w:szCs w:val="28"/>
        </w:rPr>
        <w:t xml:space="preserve"> детского сада</w:t>
      </w:r>
      <w:r w:rsidRPr="005856AB">
        <w:rPr>
          <w:color w:val="000000" w:themeColor="text1"/>
          <w:szCs w:val="28"/>
        </w:rPr>
        <w:t xml:space="preserve"> в раннем и дошкольном возрасте;</w:t>
      </w:r>
    </w:p>
    <w:p w:rsidR="00F15E4A" w:rsidRPr="005856AB" w:rsidRDefault="00F15E4A" w:rsidP="00775408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bidi="ru-RU"/>
        </w:rPr>
      </w:pPr>
      <w:r w:rsidRPr="005856A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bidi="ru-RU"/>
        </w:rPr>
        <w:t xml:space="preserve">- </w:t>
      </w:r>
      <w:r w:rsidR="001424CB" w:rsidRPr="005856A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bidi="ru-RU"/>
        </w:rPr>
        <w:t>обучающиеся</w:t>
      </w:r>
      <w:r w:rsidRPr="005856A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bidi="ru-RU"/>
        </w:rPr>
        <w:t xml:space="preserve"> детского сада неоднократно принимали активное участие во многих конкурсах, соревнованиях, фестивалях федерального, регионального и муниципального уровней, где становились призерами, дипломантами, победителями и лауреатами, в т. ч. по приоритетному познавательному направлению;</w:t>
      </w:r>
    </w:p>
    <w:p w:rsidR="005856AB" w:rsidRPr="005856AB" w:rsidRDefault="00F15E4A" w:rsidP="00775408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AB">
        <w:rPr>
          <w:rFonts w:ascii="Times New Roman" w:hAnsi="Times New Roman" w:cs="Times New Roman"/>
          <w:color w:val="000000" w:themeColor="text1"/>
          <w:sz w:val="24"/>
          <w:szCs w:val="24"/>
        </w:rPr>
        <w:t>- повышение активности участия родителей в воспита</w:t>
      </w:r>
      <w:r w:rsidR="00112368">
        <w:rPr>
          <w:rFonts w:ascii="Times New Roman" w:hAnsi="Times New Roman" w:cs="Times New Roman"/>
          <w:color w:val="000000" w:themeColor="text1"/>
          <w:sz w:val="24"/>
          <w:szCs w:val="24"/>
        </w:rPr>
        <w:t>тельно-образовательном процессе</w:t>
      </w:r>
      <w:r w:rsidR="005856AB" w:rsidRPr="005856A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5856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15E4A" w:rsidRDefault="00F15E4A" w:rsidP="00775408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AB">
        <w:rPr>
          <w:rFonts w:ascii="Times New Roman" w:hAnsi="Times New Roman" w:cs="Times New Roman"/>
          <w:color w:val="000000" w:themeColor="text1"/>
          <w:sz w:val="24"/>
          <w:szCs w:val="24"/>
        </w:rPr>
        <w:t>- созданы условия для развития самостоятельности, познавательной активности, любознательности в помещениях и на территории детского сада;</w:t>
      </w:r>
    </w:p>
    <w:p w:rsidR="00D8769C" w:rsidRPr="00784EEA" w:rsidRDefault="00D8769C" w:rsidP="00775408">
      <w:pPr>
        <w:pStyle w:val="aa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EEA">
        <w:rPr>
          <w:rFonts w:ascii="Times New Roman" w:hAnsi="Times New Roman" w:cs="Times New Roman"/>
          <w:color w:val="000000" w:themeColor="text1"/>
          <w:sz w:val="24"/>
          <w:szCs w:val="24"/>
        </w:rPr>
        <w:t>- участие коллектива детского сада в инновационной деятельности;</w:t>
      </w:r>
    </w:p>
    <w:p w:rsidR="00D8769C" w:rsidRPr="00A177A7" w:rsidRDefault="00D8769C" w:rsidP="00775408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E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возрос уровень педагогического мастерства педагогов в ходе инновационной деятельности.  </w:t>
      </w:r>
    </w:p>
    <w:p w:rsidR="00D8769C" w:rsidRPr="00784EEA" w:rsidRDefault="00D8769C" w:rsidP="00775408">
      <w:pPr>
        <w:pStyle w:val="ac"/>
        <w:tabs>
          <w:tab w:val="left" w:pos="9072"/>
        </w:tabs>
        <w:ind w:firstLine="709"/>
        <w:jc w:val="both"/>
        <w:rPr>
          <w:color w:val="000000" w:themeColor="text1"/>
        </w:rPr>
      </w:pPr>
      <w:r w:rsidRPr="00845B85">
        <w:rPr>
          <w:color w:val="000000" w:themeColor="text1"/>
        </w:rPr>
        <w:t>Проблемы, на которые будет направлена работа в 202</w:t>
      </w:r>
      <w:r w:rsidR="00112368">
        <w:rPr>
          <w:color w:val="000000" w:themeColor="text1"/>
        </w:rPr>
        <w:t>6</w:t>
      </w:r>
      <w:r w:rsidRPr="00845B85">
        <w:rPr>
          <w:color w:val="000000" w:themeColor="text1"/>
        </w:rPr>
        <w:t xml:space="preserve"> году:</w:t>
      </w:r>
    </w:p>
    <w:p w:rsidR="000E5C54" w:rsidRDefault="00D8769C" w:rsidP="00416432">
      <w:pPr>
        <w:pStyle w:val="ac"/>
        <w:numPr>
          <w:ilvl w:val="0"/>
          <w:numId w:val="35"/>
        </w:numPr>
        <w:tabs>
          <w:tab w:val="left" w:pos="9072"/>
        </w:tabs>
        <w:jc w:val="both"/>
        <w:rPr>
          <w:color w:val="000000" w:themeColor="text1"/>
        </w:rPr>
      </w:pPr>
      <w:r w:rsidRPr="00A66E74">
        <w:rPr>
          <w:color w:val="000000" w:themeColor="text1"/>
        </w:rPr>
        <w:t xml:space="preserve">Участие </w:t>
      </w:r>
      <w:r w:rsidR="00797C74">
        <w:rPr>
          <w:color w:val="000000" w:themeColor="text1"/>
        </w:rPr>
        <w:t>обучающихся</w:t>
      </w:r>
      <w:r w:rsidRPr="00A66E74">
        <w:rPr>
          <w:color w:val="000000" w:themeColor="text1"/>
        </w:rPr>
        <w:t xml:space="preserve"> в мероприятиях различного уровня по приоритетному </w:t>
      </w:r>
      <w:r w:rsidR="00416432">
        <w:rPr>
          <w:color w:val="000000" w:themeColor="text1"/>
        </w:rPr>
        <w:t>познавательному развитию.</w:t>
      </w:r>
    </w:p>
    <w:p w:rsidR="00416432" w:rsidRDefault="00416432" w:rsidP="00416432">
      <w:pPr>
        <w:pStyle w:val="ac"/>
        <w:numPr>
          <w:ilvl w:val="0"/>
          <w:numId w:val="35"/>
        </w:numPr>
        <w:tabs>
          <w:tab w:val="left" w:pos="9072"/>
        </w:tabs>
        <w:jc w:val="both"/>
        <w:rPr>
          <w:color w:val="000000" w:themeColor="text1"/>
        </w:rPr>
      </w:pPr>
      <w:r>
        <w:rPr>
          <w:color w:val="000000" w:themeColor="text1"/>
        </w:rPr>
        <w:t>Наличие педагога без квалификационной категории.</w:t>
      </w:r>
    </w:p>
    <w:p w:rsidR="00416432" w:rsidRDefault="00416432" w:rsidP="00416432">
      <w:pPr>
        <w:pStyle w:val="ac"/>
        <w:numPr>
          <w:ilvl w:val="0"/>
          <w:numId w:val="35"/>
        </w:numPr>
        <w:tabs>
          <w:tab w:val="left" w:pos="9072"/>
        </w:tabs>
        <w:jc w:val="both"/>
        <w:rPr>
          <w:color w:val="000000" w:themeColor="text1"/>
        </w:rPr>
      </w:pPr>
      <w:r>
        <w:rPr>
          <w:color w:val="000000" w:themeColor="text1"/>
        </w:rPr>
        <w:t>Отсутствие педагогов в возрасте до 30 лет.</w:t>
      </w:r>
    </w:p>
    <w:p w:rsidR="00416432" w:rsidRDefault="009A67AE" w:rsidP="00416432">
      <w:pPr>
        <w:pStyle w:val="ac"/>
        <w:numPr>
          <w:ilvl w:val="0"/>
          <w:numId w:val="35"/>
        </w:numPr>
        <w:tabs>
          <w:tab w:val="left" w:pos="9072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Дополнение и обновление содержания работы с детьми в соответствии с современными требованиями по познавательному развитию изучением наук естественнонаучного направления (математика, физика, химия), духовно-нравственному </w:t>
      </w:r>
      <w:r w:rsidR="00A70DBB">
        <w:rPr>
          <w:color w:val="000000" w:themeColor="text1"/>
        </w:rPr>
        <w:t>воспитанию</w:t>
      </w:r>
      <w:r>
        <w:rPr>
          <w:color w:val="000000" w:themeColor="text1"/>
        </w:rPr>
        <w:t>.</w:t>
      </w:r>
    </w:p>
    <w:p w:rsidR="00A70DBB" w:rsidRDefault="00A70DBB" w:rsidP="00A70DBB">
      <w:pPr>
        <w:pStyle w:val="ac"/>
        <w:tabs>
          <w:tab w:val="left" w:pos="9072"/>
        </w:tabs>
        <w:ind w:left="1789"/>
        <w:jc w:val="both"/>
        <w:rPr>
          <w:color w:val="000000" w:themeColor="text1"/>
        </w:rPr>
      </w:pPr>
    </w:p>
    <w:p w:rsidR="00A70DBB" w:rsidRDefault="00A70DBB" w:rsidP="00A70DBB">
      <w:pPr>
        <w:pStyle w:val="ac"/>
        <w:tabs>
          <w:tab w:val="left" w:pos="9072"/>
        </w:tabs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>В связи с результатами самообследования перспективы работы детского сада № 176 «Белочка» следующие:</w:t>
      </w:r>
    </w:p>
    <w:p w:rsidR="00A70DBB" w:rsidRDefault="00A70DBB" w:rsidP="00A70DBB">
      <w:pPr>
        <w:pStyle w:val="ac"/>
        <w:numPr>
          <w:ilvl w:val="0"/>
          <w:numId w:val="36"/>
        </w:numPr>
        <w:tabs>
          <w:tab w:val="left" w:pos="9072"/>
        </w:tabs>
        <w:jc w:val="both"/>
        <w:rPr>
          <w:color w:val="000000" w:themeColor="text1"/>
        </w:rPr>
      </w:pPr>
      <w:r>
        <w:rPr>
          <w:color w:val="000000" w:themeColor="text1"/>
        </w:rPr>
        <w:t>Продолжать активно привлекать обучающихся к участию в мероприятиях разного уровня по приоритетному образовательному направлению, одновременно повышая число призовых мест на региональном и федеральном уровнях.</w:t>
      </w:r>
    </w:p>
    <w:p w:rsidR="00A70DBB" w:rsidRDefault="00A70DBB" w:rsidP="00A70DBB">
      <w:pPr>
        <w:pStyle w:val="ac"/>
        <w:numPr>
          <w:ilvl w:val="0"/>
          <w:numId w:val="36"/>
        </w:numPr>
        <w:tabs>
          <w:tab w:val="left" w:pos="9072"/>
        </w:tabs>
        <w:jc w:val="both"/>
        <w:rPr>
          <w:color w:val="000000" w:themeColor="text1"/>
        </w:rPr>
      </w:pPr>
      <w:r>
        <w:rPr>
          <w:color w:val="000000" w:themeColor="text1"/>
        </w:rPr>
        <w:t>Продолжать совершенствовать профессиональные компетенции педагогов детского сада за счет разработки индивидуальных траекторий развития с учетом дифференцированного подхода</w:t>
      </w:r>
      <w:r w:rsidR="00E22075">
        <w:rPr>
          <w:color w:val="000000" w:themeColor="text1"/>
        </w:rPr>
        <w:t xml:space="preserve"> и внедрения системы наставничества в рамках реализации естественнонаучного направления развития дошкольников.</w:t>
      </w:r>
    </w:p>
    <w:p w:rsidR="00E22075" w:rsidRDefault="00E22075" w:rsidP="00A70DBB">
      <w:pPr>
        <w:pStyle w:val="ac"/>
        <w:numPr>
          <w:ilvl w:val="0"/>
          <w:numId w:val="36"/>
        </w:numPr>
        <w:tabs>
          <w:tab w:val="left" w:pos="9072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Продолжать создавать условия, способствующие развитию самостоятельности, активности, любознательности детей  как в помещениях, так и на территории детского сада; обновлять и обогащать содержание работы с обучающимися в соответствии с современными требованиями к познавательному развитию, освоению естественнонаучных дисциплин и духовно-нравственному воспитанию. </w:t>
      </w:r>
    </w:p>
    <w:p w:rsidR="003D14AD" w:rsidRPr="003D14AD" w:rsidRDefault="00E22075" w:rsidP="003D14AD">
      <w:pPr>
        <w:pStyle w:val="aa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Предусмотреть в годовом плане детского сада проведение совместных мероприятий с участием детей и родителей в рамках реализации приоритетного направления </w:t>
      </w:r>
      <w:r w:rsidRPr="003D14A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«Познавательное развитие» и «Семьеведение </w:t>
      </w:r>
      <w:r w:rsidR="003D14AD" w:rsidRPr="003D14AD">
        <w:rPr>
          <w:rFonts w:ascii="Times New Roman" w:hAnsi="Times New Roman" w:cs="Times New Roman"/>
          <w:color w:val="000000" w:themeColor="text1"/>
          <w:sz w:val="24"/>
          <w:szCs w:val="24"/>
        </w:rPr>
        <w:t>- взаимодействие с семьёй в вопросах духовно-нравственного воспитания»</w:t>
      </w:r>
      <w:r w:rsidR="003D1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инновационной деятельности по духовно-нравственному воспитанию.</w:t>
      </w:r>
    </w:p>
    <w:p w:rsidR="00E22075" w:rsidRDefault="00FF5F3F" w:rsidP="00A70DBB">
      <w:pPr>
        <w:pStyle w:val="ac"/>
        <w:numPr>
          <w:ilvl w:val="0"/>
          <w:numId w:val="36"/>
        </w:numPr>
        <w:tabs>
          <w:tab w:val="left" w:pos="9072"/>
        </w:tabs>
        <w:jc w:val="both"/>
        <w:rPr>
          <w:color w:val="000000" w:themeColor="text1"/>
        </w:rPr>
      </w:pPr>
      <w:r>
        <w:rPr>
          <w:color w:val="000000" w:themeColor="text1"/>
        </w:rPr>
        <w:t>Обеспечить привлечение в детский сад молодого специалиста на должность воспитат</w:t>
      </w:r>
      <w:r w:rsidR="00117E67">
        <w:rPr>
          <w:color w:val="000000" w:themeColor="text1"/>
        </w:rPr>
        <w:t>еля</w:t>
      </w:r>
    </w:p>
    <w:p w:rsidR="00A70DBB" w:rsidRDefault="00A70DBB" w:rsidP="00A70DBB">
      <w:pPr>
        <w:pStyle w:val="ac"/>
        <w:tabs>
          <w:tab w:val="left" w:pos="9072"/>
        </w:tabs>
        <w:ind w:left="1789"/>
        <w:jc w:val="both"/>
        <w:rPr>
          <w:color w:val="000000" w:themeColor="text1"/>
        </w:rPr>
      </w:pPr>
    </w:p>
    <w:p w:rsidR="00845B85" w:rsidRDefault="000E5C54" w:rsidP="000E5C54">
      <w:pPr>
        <w:pStyle w:val="ac"/>
        <w:tabs>
          <w:tab w:val="left" w:pos="9072"/>
        </w:tabs>
        <w:ind w:firstLine="709"/>
        <w:jc w:val="both"/>
        <w:rPr>
          <w:b/>
          <w:color w:val="FF0000"/>
          <w:highlight w:val="yellow"/>
        </w:rPr>
      </w:pPr>
      <w:r>
        <w:rPr>
          <w:b/>
          <w:color w:val="FF0000"/>
          <w:highlight w:val="yellow"/>
        </w:rPr>
        <w:t xml:space="preserve"> </w:t>
      </w:r>
    </w:p>
    <w:p w:rsidR="00845B85" w:rsidRDefault="00845B85" w:rsidP="00F15E4A">
      <w:pPr>
        <w:pStyle w:val="ac"/>
        <w:tabs>
          <w:tab w:val="left" w:pos="9072"/>
        </w:tabs>
        <w:jc w:val="both"/>
        <w:rPr>
          <w:b/>
          <w:color w:val="FF0000"/>
          <w:highlight w:val="yellow"/>
        </w:rPr>
      </w:pPr>
    </w:p>
    <w:p w:rsidR="00845B85" w:rsidRDefault="00845B85" w:rsidP="00F15E4A">
      <w:pPr>
        <w:pStyle w:val="ac"/>
        <w:tabs>
          <w:tab w:val="left" w:pos="9072"/>
        </w:tabs>
        <w:jc w:val="both"/>
        <w:rPr>
          <w:b/>
          <w:color w:val="FF0000"/>
          <w:highlight w:val="yellow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117E67">
      <w:pPr>
        <w:pStyle w:val="ac"/>
        <w:tabs>
          <w:tab w:val="left" w:pos="9072"/>
        </w:tabs>
        <w:ind w:firstLine="709"/>
        <w:jc w:val="both"/>
        <w:rPr>
          <w:b/>
          <w:color w:val="000000" w:themeColor="text1"/>
        </w:rPr>
      </w:pPr>
    </w:p>
    <w:p w:rsidR="00117E67" w:rsidRPr="00117E67" w:rsidRDefault="00117E67" w:rsidP="00117E67">
      <w:pPr>
        <w:pStyle w:val="ac"/>
        <w:tabs>
          <w:tab w:val="left" w:pos="9072"/>
        </w:tabs>
        <w:ind w:firstLine="709"/>
        <w:jc w:val="both"/>
        <w:rPr>
          <w:color w:val="000000" w:themeColor="text1"/>
        </w:rPr>
      </w:pPr>
      <w:r w:rsidRPr="00117E67">
        <w:rPr>
          <w:color w:val="000000" w:themeColor="text1"/>
        </w:rPr>
        <w:t>Заведующий детским садом___________________________/Е.А. Колосова/</w:t>
      </w: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117E67" w:rsidRDefault="00117E6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</w:p>
    <w:p w:rsidR="00A177A7" w:rsidRPr="00695951" w:rsidRDefault="00A177A7" w:rsidP="00A177A7">
      <w:pPr>
        <w:pStyle w:val="ac"/>
        <w:tabs>
          <w:tab w:val="left" w:pos="9072"/>
        </w:tabs>
        <w:ind w:firstLine="709"/>
        <w:jc w:val="right"/>
        <w:rPr>
          <w:b/>
          <w:color w:val="000000" w:themeColor="text1"/>
        </w:rPr>
      </w:pPr>
      <w:r w:rsidRPr="00695951">
        <w:rPr>
          <w:b/>
          <w:color w:val="000000" w:themeColor="text1"/>
        </w:rPr>
        <w:lastRenderedPageBreak/>
        <w:t>Приложение 1</w:t>
      </w:r>
    </w:p>
    <w:p w:rsidR="00A177A7" w:rsidRPr="00695951" w:rsidRDefault="00A177A7" w:rsidP="00A177A7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5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Достижения </w:t>
      </w:r>
      <w:r w:rsidR="001424CB" w:rsidRPr="00695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обучающихся</w:t>
      </w:r>
      <w:r w:rsidRPr="00695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 202</w:t>
      </w:r>
      <w:r w:rsidR="001123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695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год.</w:t>
      </w:r>
    </w:p>
    <w:p w:rsidR="00A177A7" w:rsidRPr="00695951" w:rsidRDefault="00A177A7" w:rsidP="00A177A7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028" w:type="dxa"/>
        <w:jc w:val="center"/>
        <w:tblCellMar>
          <w:left w:w="0" w:type="dxa"/>
          <w:right w:w="0" w:type="dxa"/>
        </w:tblCellMar>
        <w:tblLook w:val="04A0"/>
      </w:tblPr>
      <w:tblGrid>
        <w:gridCol w:w="6804"/>
        <w:gridCol w:w="3224"/>
      </w:tblGrid>
      <w:tr w:rsidR="00A177A7" w:rsidRPr="00695951" w:rsidTr="00A177A7">
        <w:trPr>
          <w:trHeight w:val="389"/>
          <w:jc w:val="center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177A7" w:rsidRPr="00695951" w:rsidRDefault="00A177A7" w:rsidP="00A177A7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95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4"/>
              </w:rPr>
              <w:t>Названия конкурсов</w:t>
            </w:r>
            <w:r w:rsidRPr="00695951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177A7" w:rsidRPr="00695951" w:rsidRDefault="00A177A7" w:rsidP="00A177A7">
            <w:pPr>
              <w:tabs>
                <w:tab w:val="left" w:pos="907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95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kern w:val="24"/>
                <w:sz w:val="24"/>
                <w:szCs w:val="24"/>
              </w:rPr>
              <w:t xml:space="preserve">Результат участия </w:t>
            </w:r>
          </w:p>
        </w:tc>
      </w:tr>
      <w:tr w:rsidR="00A177A7" w:rsidRPr="00695951" w:rsidTr="00A177A7">
        <w:trPr>
          <w:trHeight w:val="188"/>
          <w:jc w:val="center"/>
        </w:trPr>
        <w:tc>
          <w:tcPr>
            <w:tcW w:w="10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177A7" w:rsidRPr="00695951" w:rsidRDefault="00A177A7" w:rsidP="00A177A7">
            <w:pPr>
              <w:tabs>
                <w:tab w:val="left" w:pos="9072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4"/>
                <w:sz w:val="24"/>
                <w:szCs w:val="24"/>
              </w:rPr>
            </w:pPr>
            <w:r w:rsidRPr="00695951">
              <w:rPr>
                <w:rFonts w:ascii="Times New Roman" w:hAnsi="Times New Roman" w:cs="Times New Roman"/>
                <w:b/>
                <w:i/>
                <w:color w:val="000000" w:themeColor="text1"/>
                <w:kern w:val="24"/>
                <w:sz w:val="24"/>
                <w:szCs w:val="24"/>
              </w:rPr>
              <w:t>Региональный уровень</w:t>
            </w:r>
          </w:p>
        </w:tc>
      </w:tr>
      <w:tr w:rsidR="00695951" w:rsidRPr="00BE55C0" w:rsidTr="0046723C">
        <w:trPr>
          <w:trHeight w:val="357"/>
          <w:jc w:val="center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695951" w:rsidRPr="00695951" w:rsidRDefault="00695951" w:rsidP="006259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неделя безопасности </w:t>
            </w:r>
            <w:r w:rsidR="006259B5">
              <w:rPr>
                <w:rFonts w:ascii="Times New Roman" w:hAnsi="Times New Roman" w:cs="Times New Roman"/>
                <w:sz w:val="24"/>
                <w:szCs w:val="24"/>
              </w:rPr>
              <w:t>дорожного движения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695951" w:rsidRPr="00695951" w:rsidRDefault="006259B5" w:rsidP="004D695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06D2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Диплом, </w:t>
            </w:r>
            <w:r w:rsidR="004D695A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106D2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место</w:t>
            </w:r>
          </w:p>
        </w:tc>
      </w:tr>
      <w:tr w:rsidR="00C1068E" w:rsidRPr="00BE55C0" w:rsidTr="0046723C">
        <w:trPr>
          <w:trHeight w:val="357"/>
          <w:jc w:val="center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695951" w:rsidRPr="00695951" w:rsidRDefault="00C1068E" w:rsidP="006959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51">
              <w:rPr>
                <w:rFonts w:ascii="Times New Roman" w:hAnsi="Times New Roman" w:cs="Times New Roman"/>
                <w:sz w:val="24"/>
                <w:szCs w:val="24"/>
              </w:rPr>
              <w:t>Региональный чемпионат «Будущие профессионалы 5+»</w:t>
            </w:r>
            <w:r w:rsidR="00695951">
              <w:rPr>
                <w:rFonts w:ascii="Times New Roman" w:hAnsi="Times New Roman" w:cs="Times New Roman"/>
                <w:sz w:val="24"/>
                <w:szCs w:val="24"/>
              </w:rPr>
              <w:t>, «Пищевая индустрия»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C1068E" w:rsidRPr="00695951" w:rsidRDefault="00C1068E" w:rsidP="00952F1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9595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Диплом, </w:t>
            </w:r>
            <w:r w:rsidR="00952F10" w:rsidRPr="00695951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Pr="0069595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место.</w:t>
            </w:r>
          </w:p>
        </w:tc>
      </w:tr>
      <w:tr w:rsidR="00C1068E" w:rsidRPr="00BE55C0" w:rsidTr="0046723C">
        <w:trPr>
          <w:trHeight w:val="357"/>
          <w:jc w:val="center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C1068E" w:rsidRPr="00FF5F3F" w:rsidRDefault="00C1068E" w:rsidP="00D71706">
            <w:pPr>
              <w:tabs>
                <w:tab w:val="left" w:pos="53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3F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«Пасхальная капель»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C1068E" w:rsidRPr="00FF5F3F" w:rsidRDefault="00C1068E" w:rsidP="00486D6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F5F3F">
              <w:rPr>
                <w:rFonts w:ascii="Times New Roman" w:hAnsi="Times New Roman" w:cs="Times New Roman"/>
                <w:sz w:val="24"/>
              </w:rPr>
              <w:t>Дипломы лауреатов</w:t>
            </w:r>
          </w:p>
        </w:tc>
      </w:tr>
      <w:tr w:rsidR="00D71706" w:rsidRPr="00BE55C0" w:rsidTr="0046723C">
        <w:trPr>
          <w:trHeight w:val="396"/>
          <w:jc w:val="center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D71706" w:rsidRPr="00FF5F3F" w:rsidRDefault="00D71706" w:rsidP="00486D68">
            <w:pPr>
              <w:tabs>
                <w:tab w:val="left" w:pos="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F3F">
              <w:rPr>
                <w:rFonts w:ascii="Times New Roman" w:hAnsi="Times New Roman" w:cs="Times New Roman"/>
                <w:sz w:val="24"/>
                <w:szCs w:val="24"/>
              </w:rPr>
              <w:t>Пушкинский областной фестиваль «Руслан и Людмила»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D71706" w:rsidRPr="00FF5F3F" w:rsidRDefault="00D71706" w:rsidP="00486D6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F5F3F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A177A7" w:rsidRPr="00BE55C0" w:rsidTr="00A177A7">
        <w:trPr>
          <w:trHeight w:val="245"/>
          <w:jc w:val="center"/>
        </w:trPr>
        <w:tc>
          <w:tcPr>
            <w:tcW w:w="10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177A7" w:rsidRPr="00BE55C0" w:rsidRDefault="00A177A7" w:rsidP="00A177A7">
            <w:pPr>
              <w:tabs>
                <w:tab w:val="left" w:pos="9072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4"/>
                <w:sz w:val="24"/>
                <w:szCs w:val="24"/>
                <w:highlight w:val="yellow"/>
              </w:rPr>
            </w:pPr>
            <w:r w:rsidRPr="00106D20">
              <w:rPr>
                <w:rFonts w:ascii="Times New Roman" w:hAnsi="Times New Roman" w:cs="Times New Roman"/>
                <w:b/>
                <w:i/>
                <w:color w:val="000000" w:themeColor="text1"/>
                <w:kern w:val="24"/>
                <w:sz w:val="24"/>
                <w:szCs w:val="24"/>
              </w:rPr>
              <w:t>Городской уровень</w:t>
            </w:r>
          </w:p>
        </w:tc>
      </w:tr>
      <w:tr w:rsidR="00D71706" w:rsidRPr="00BE55C0" w:rsidTr="00A177A7">
        <w:trPr>
          <w:trHeight w:val="95"/>
          <w:jc w:val="center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D71706" w:rsidRPr="00106D20" w:rsidRDefault="00D71706" w:rsidP="00A177A7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фестиваль-конкурс  по инструмента</w:t>
            </w:r>
            <w:r w:rsidR="00FF5F3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ьному исполнительству «Весняночка»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D71706" w:rsidRPr="00106D20" w:rsidRDefault="00D71706" w:rsidP="00E436F5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Диплом победителя</w:t>
            </w:r>
          </w:p>
        </w:tc>
      </w:tr>
      <w:tr w:rsidR="00A177A7" w:rsidRPr="00BE55C0" w:rsidTr="00A177A7">
        <w:trPr>
          <w:trHeight w:val="95"/>
          <w:jc w:val="center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A177A7" w:rsidRPr="0084793E" w:rsidRDefault="0084793E" w:rsidP="004D695A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84793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Городской фестиваль</w:t>
            </w:r>
            <w:r w:rsidR="004D695A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национальных культур «Хоровод дружбы»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A177A7" w:rsidRPr="00BE55C0" w:rsidRDefault="0084793E" w:rsidP="00A177A7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highlight w:val="yellow"/>
              </w:rPr>
            </w:pPr>
            <w:r w:rsidRPr="00106D2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Диплом, 1 место</w:t>
            </w:r>
          </w:p>
        </w:tc>
      </w:tr>
      <w:tr w:rsidR="00D71706" w:rsidRPr="00BE55C0" w:rsidTr="00A177A7">
        <w:trPr>
          <w:trHeight w:val="95"/>
          <w:jc w:val="center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D71706" w:rsidRDefault="00D71706" w:rsidP="00D71706">
            <w:pPr>
              <w:tabs>
                <w:tab w:val="left" w:pos="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«Здоровое питание – здоровые дети»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D71706" w:rsidRPr="00695951" w:rsidRDefault="00D71706" w:rsidP="007C0011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Диплом участника</w:t>
            </w:r>
          </w:p>
        </w:tc>
      </w:tr>
      <w:tr w:rsidR="008F1279" w:rsidRPr="00BE55C0" w:rsidTr="00A177A7">
        <w:trPr>
          <w:trHeight w:val="339"/>
          <w:jc w:val="center"/>
        </w:trPr>
        <w:tc>
          <w:tcPr>
            <w:tcW w:w="10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8F1279" w:rsidRPr="00106D20" w:rsidRDefault="008F1279" w:rsidP="00A177A7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4"/>
                <w:sz w:val="24"/>
                <w:szCs w:val="24"/>
              </w:rPr>
            </w:pPr>
            <w:r w:rsidRPr="00106D20">
              <w:rPr>
                <w:rFonts w:ascii="Times New Roman" w:hAnsi="Times New Roman" w:cs="Times New Roman"/>
                <w:b/>
                <w:i/>
                <w:color w:val="000000" w:themeColor="text1"/>
                <w:kern w:val="24"/>
                <w:sz w:val="24"/>
                <w:szCs w:val="24"/>
              </w:rPr>
              <w:t>Уровень АНО</w:t>
            </w:r>
          </w:p>
        </w:tc>
      </w:tr>
      <w:tr w:rsidR="008F1279" w:rsidRPr="00BE55C0" w:rsidTr="00BE02BB">
        <w:trPr>
          <w:trHeight w:val="67"/>
          <w:jc w:val="center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8F1279" w:rsidRPr="00BE55C0" w:rsidRDefault="008F1279" w:rsidP="004D695A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06D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Игрофестиваль «Сказочные лабиринты игры» 202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4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8F1279" w:rsidRPr="00106D20" w:rsidRDefault="008F1279" w:rsidP="00106D20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Диплом, 2 место</w:t>
            </w:r>
          </w:p>
        </w:tc>
      </w:tr>
      <w:tr w:rsidR="008F1279" w:rsidRPr="00BE55C0" w:rsidTr="00A177A7">
        <w:trPr>
          <w:trHeight w:val="310"/>
          <w:jc w:val="center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8F1279" w:rsidRPr="002E1FA7" w:rsidRDefault="008F1279" w:rsidP="004D695A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2E1F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Театральный марафон 202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4</w:t>
            </w:r>
            <w:r w:rsidRPr="002E1F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«Волшебная кулиса»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8F1279" w:rsidRPr="002E1FA7" w:rsidRDefault="008F1279" w:rsidP="002E1FA7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F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Диплом, 1 место</w:t>
            </w:r>
          </w:p>
        </w:tc>
      </w:tr>
      <w:tr w:rsidR="008F1279" w:rsidRPr="00BE55C0" w:rsidTr="00A177A7">
        <w:trPr>
          <w:trHeight w:val="310"/>
          <w:jc w:val="center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8F1279" w:rsidRPr="002E1FA7" w:rsidRDefault="00D71706" w:rsidP="008F1279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Шашечный турнир-2025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8F1279" w:rsidRPr="002E1FA7" w:rsidRDefault="008F1279" w:rsidP="004D695A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F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место </w:t>
            </w:r>
          </w:p>
        </w:tc>
      </w:tr>
      <w:tr w:rsidR="00D71706" w:rsidRPr="00BE55C0" w:rsidTr="00A177A7">
        <w:trPr>
          <w:trHeight w:val="310"/>
          <w:jc w:val="center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D71706" w:rsidRDefault="00D71706" w:rsidP="00D71706">
            <w:pPr>
              <w:tabs>
                <w:tab w:val="left" w:pos="53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Шашечный турнир,  номинация «Шашки своими руками»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D71706" w:rsidRPr="002E1FA7" w:rsidRDefault="00D71706" w:rsidP="00573BAA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F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место </w:t>
            </w:r>
          </w:p>
        </w:tc>
      </w:tr>
      <w:tr w:rsidR="00D71706" w:rsidRPr="00BE55C0" w:rsidTr="00A177A7">
        <w:trPr>
          <w:trHeight w:val="310"/>
          <w:jc w:val="center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D71706" w:rsidRPr="002E1FA7" w:rsidRDefault="00D71706" w:rsidP="00D71706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«Мы за мир на всей земле» 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D71706" w:rsidRPr="002E1FA7" w:rsidRDefault="00D71706" w:rsidP="004D695A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участника</w:t>
            </w:r>
          </w:p>
        </w:tc>
      </w:tr>
      <w:tr w:rsidR="00D71706" w:rsidRPr="00BE55C0" w:rsidTr="00A177A7">
        <w:trPr>
          <w:trHeight w:val="310"/>
          <w:jc w:val="center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D71706" w:rsidRDefault="00D71706" w:rsidP="00D71706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 конкурс  агитплакатов «Мы за здоровое питание»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D71706" w:rsidRPr="002E1FA7" w:rsidRDefault="00D71706" w:rsidP="00573BAA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участника</w:t>
            </w:r>
          </w:p>
        </w:tc>
      </w:tr>
      <w:tr w:rsidR="00D71706" w:rsidRPr="00BE55C0" w:rsidTr="00A177A7">
        <w:trPr>
          <w:trHeight w:val="310"/>
          <w:jc w:val="center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D71706" w:rsidRDefault="00D71706" w:rsidP="00D71706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детского рисунка «Лети! Солнце! Дети!»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D71706" w:rsidRDefault="00D71706" w:rsidP="00573BAA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победителя</w:t>
            </w:r>
          </w:p>
        </w:tc>
      </w:tr>
      <w:tr w:rsidR="00D71706" w:rsidRPr="00BE55C0" w:rsidTr="00A177A7">
        <w:trPr>
          <w:trHeight w:val="310"/>
          <w:jc w:val="center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D71706" w:rsidRDefault="00D71706" w:rsidP="00D71706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 дружбы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D71706" w:rsidRDefault="00D71706" w:rsidP="00573BAA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победителя</w:t>
            </w:r>
          </w:p>
        </w:tc>
      </w:tr>
      <w:tr w:rsidR="00D71706" w:rsidRPr="00BE55C0" w:rsidTr="00A177A7">
        <w:trPr>
          <w:trHeight w:val="310"/>
          <w:jc w:val="center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D71706" w:rsidRDefault="00D71706" w:rsidP="00D71706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Игрофестиваль «Сказочные лабиринты игры»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D71706" w:rsidRDefault="00D71706" w:rsidP="00573BAA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D71706" w:rsidRPr="00BE55C0" w:rsidTr="00A177A7">
        <w:trPr>
          <w:trHeight w:val="310"/>
          <w:jc w:val="center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D71706" w:rsidRDefault="00D71706" w:rsidP="00D71706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Акваболфест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D71706" w:rsidRDefault="00D71706" w:rsidP="00573BAA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победителя</w:t>
            </w:r>
          </w:p>
        </w:tc>
      </w:tr>
      <w:tr w:rsidR="00D71706" w:rsidRPr="00BE55C0" w:rsidTr="00A177A7">
        <w:trPr>
          <w:trHeight w:val="310"/>
          <w:jc w:val="center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D71706" w:rsidRDefault="00D71706" w:rsidP="00D71706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D71706" w:rsidRDefault="00D71706" w:rsidP="00573BAA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177A7" w:rsidRPr="008E179E" w:rsidRDefault="00A177A7" w:rsidP="00A177A7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177A7" w:rsidRPr="008E179E" w:rsidRDefault="00A177A7" w:rsidP="00A177A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177A7" w:rsidRPr="001E2BAA" w:rsidRDefault="00A177A7" w:rsidP="00A177A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A177A7" w:rsidRPr="001E2BAA" w:rsidRDefault="00A177A7" w:rsidP="00A177A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A177A7" w:rsidRPr="001E2BAA" w:rsidRDefault="00A177A7" w:rsidP="00A177A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177A7" w:rsidRPr="001E2BAA" w:rsidRDefault="00A177A7" w:rsidP="00A177A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177A7" w:rsidRPr="001E2BAA" w:rsidRDefault="00A177A7" w:rsidP="00A177A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177A7" w:rsidRPr="001E2BAA" w:rsidRDefault="00A177A7" w:rsidP="00A177A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177A7" w:rsidRDefault="00A177A7" w:rsidP="00A177A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1068E" w:rsidRDefault="00C1068E" w:rsidP="00A177A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1068E" w:rsidRDefault="00C1068E" w:rsidP="00A177A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1068E" w:rsidRDefault="00C1068E" w:rsidP="00A177A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1068E" w:rsidRDefault="00C1068E" w:rsidP="00A177A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1068E" w:rsidRDefault="00C1068E" w:rsidP="00A177A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1068E" w:rsidRDefault="00C1068E" w:rsidP="00A177A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17E67" w:rsidRDefault="00117E67" w:rsidP="00A177A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17E67" w:rsidRDefault="00117E67" w:rsidP="00A177A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1068E" w:rsidRDefault="00C1068E" w:rsidP="00A177A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1068E" w:rsidRDefault="00C1068E" w:rsidP="00A177A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177A7" w:rsidRPr="001E2BAA" w:rsidRDefault="00A177A7" w:rsidP="00A177A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177A7" w:rsidRPr="00E019CD" w:rsidRDefault="00A177A7" w:rsidP="00A177A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19C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A177A7" w:rsidRPr="00E019CD" w:rsidRDefault="00A177A7" w:rsidP="00A177A7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9CD">
        <w:rPr>
          <w:rFonts w:ascii="Times New Roman" w:hAnsi="Times New Roman" w:cs="Times New Roman"/>
          <w:b/>
          <w:sz w:val="24"/>
          <w:szCs w:val="24"/>
        </w:rPr>
        <w:t>Специально оборудованные кабинеты</w:t>
      </w:r>
    </w:p>
    <w:p w:rsidR="00A177A7" w:rsidRPr="00E019CD" w:rsidRDefault="00A177A7" w:rsidP="00A177A7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0"/>
        <w:gridCol w:w="2866"/>
        <w:gridCol w:w="5922"/>
      </w:tblGrid>
      <w:tr w:rsidR="00A177A7" w:rsidRPr="00E019CD" w:rsidTr="00A177A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7" w:rsidRPr="00E019CD" w:rsidRDefault="00A177A7" w:rsidP="00A177A7">
            <w:pPr>
              <w:tabs>
                <w:tab w:val="left" w:pos="9072"/>
              </w:tabs>
              <w:spacing w:after="0" w:line="240" w:lineRule="auto"/>
              <w:ind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7" w:rsidRPr="00E019CD" w:rsidRDefault="00A177A7" w:rsidP="00A177A7">
            <w:pPr>
              <w:tabs>
                <w:tab w:val="left" w:pos="907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7" w:rsidRPr="00E019CD" w:rsidRDefault="00A177A7" w:rsidP="00A177A7">
            <w:pPr>
              <w:tabs>
                <w:tab w:val="left" w:pos="907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Функциональное использование</w:t>
            </w:r>
          </w:p>
        </w:tc>
      </w:tr>
      <w:tr w:rsidR="00A177A7" w:rsidRPr="00E019CD" w:rsidTr="00A177A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7" w:rsidRPr="00E019CD" w:rsidRDefault="00A177A7" w:rsidP="00A177A7">
            <w:pPr>
              <w:tabs>
                <w:tab w:val="left" w:pos="9072"/>
              </w:tabs>
              <w:spacing w:after="0" w:line="240" w:lineRule="auto"/>
              <w:ind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1.Кабинет развивающего обучения.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7" w:rsidRPr="00E019CD" w:rsidRDefault="00A177A7" w:rsidP="00A177A7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Проведение ОД по ОО «Познавательное развитие», «Речевое развитие». Оказание дополнительных образовательных услуг.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7" w:rsidRPr="00E019CD" w:rsidRDefault="00A177A7" w:rsidP="00A177A7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Для практических занятий по введению в грамоту, математике, индивидуальной работы, работы с родителями, хранения методической литературы, документации, консультирования, проведения методических советов, оказания дополнительных образовательных услуг.</w:t>
            </w:r>
          </w:p>
        </w:tc>
      </w:tr>
      <w:tr w:rsidR="00A177A7" w:rsidRPr="00E019CD" w:rsidTr="00A177A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7" w:rsidRPr="00E019CD" w:rsidRDefault="00A177A7" w:rsidP="00A177A7">
            <w:pPr>
              <w:tabs>
                <w:tab w:val="left" w:pos="9072"/>
              </w:tabs>
              <w:spacing w:after="0" w:line="240" w:lineRule="auto"/>
              <w:ind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2.Кабинет психолога.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7" w:rsidRPr="00E019CD" w:rsidRDefault="00A177A7" w:rsidP="00A177A7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психологической службы.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7" w:rsidRPr="00E019CD" w:rsidRDefault="00A177A7" w:rsidP="00A177A7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Для проведения индивидуальной и групповой профилактической и развивающей работы с детьми, родителями и воспитателями, хранения методической литературы, документации, консультирования, проведения ППк.</w:t>
            </w:r>
          </w:p>
        </w:tc>
      </w:tr>
      <w:tr w:rsidR="00A177A7" w:rsidRPr="00E019CD" w:rsidTr="00A177A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7" w:rsidRPr="00E019CD" w:rsidRDefault="00A177A7" w:rsidP="00A177A7">
            <w:pPr>
              <w:tabs>
                <w:tab w:val="left" w:pos="9072"/>
              </w:tabs>
              <w:spacing w:after="0" w:line="240" w:lineRule="auto"/>
              <w:ind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3.Спортивный зал.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7" w:rsidRPr="00E019CD" w:rsidRDefault="00A177A7" w:rsidP="00A177A7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Проведение ОД по ОО «Физическое развитие» и утренней гимнастики.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7" w:rsidRPr="00E019CD" w:rsidRDefault="00A177A7" w:rsidP="00A177A7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Для проведения утренней гимнастики, организации двигательной детской деятельности, спортивных развлечений и праздников, индивидуальной работы с детьми, хранения спортивного оборудования и инвентаря, методической литературы, документации, консультирования родителей и педагогов.</w:t>
            </w:r>
          </w:p>
        </w:tc>
      </w:tr>
      <w:tr w:rsidR="00A177A7" w:rsidRPr="00E019CD" w:rsidTr="00A177A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7" w:rsidRPr="00E019CD" w:rsidRDefault="00A177A7" w:rsidP="00A177A7">
            <w:pPr>
              <w:tabs>
                <w:tab w:val="left" w:pos="9072"/>
              </w:tabs>
              <w:spacing w:after="0" w:line="240" w:lineRule="auto"/>
              <w:ind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4.Музыкальный зал.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7" w:rsidRPr="00E019CD" w:rsidRDefault="00A177A7" w:rsidP="00A177A7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Проведение ОД по ОО «Художественно-эстетическое развитие» (музыкальная деятельность), музыкальных развлечений и праздников, утренней гимнастики.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7" w:rsidRPr="00E019CD" w:rsidRDefault="00A177A7" w:rsidP="00A177A7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Для проведения утренней гимнастики, организации детской музыкальной деятельности, развлечений и праздников, собраний с педагогическим коллективом, родителями, творческих встреч, КМО, консультаций, открытых мероприятий.</w:t>
            </w:r>
          </w:p>
        </w:tc>
      </w:tr>
      <w:tr w:rsidR="00A177A7" w:rsidRPr="00E019CD" w:rsidTr="00A177A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7" w:rsidRPr="00E019CD" w:rsidRDefault="00A177A7" w:rsidP="00A177A7">
            <w:pPr>
              <w:tabs>
                <w:tab w:val="left" w:pos="9072"/>
              </w:tabs>
              <w:spacing w:after="0" w:line="240" w:lineRule="auto"/>
              <w:ind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5.Бассейн.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7" w:rsidRPr="00E019CD" w:rsidRDefault="00A177A7" w:rsidP="00A177A7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ОД по ОО «Физическое развитие», а также оказания доп. услуг оздоровительной направленности. 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7" w:rsidRPr="00E019CD" w:rsidRDefault="00A177A7" w:rsidP="00A177A7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Для проведения практических занятий по обучению детей плаванию, игр на воде, гигиенических процедур, оказания дополнительных услуг оздоровительной направленности, хранения инвентаря, документации, оборудования.</w:t>
            </w:r>
          </w:p>
        </w:tc>
      </w:tr>
      <w:tr w:rsidR="00913B3E" w:rsidRPr="00E019CD" w:rsidTr="00A177A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3E" w:rsidRDefault="00913B3E" w:rsidP="00A177A7">
            <w:pPr>
              <w:tabs>
                <w:tab w:val="left" w:pos="9072"/>
              </w:tabs>
              <w:spacing w:after="0" w:line="240" w:lineRule="auto"/>
              <w:ind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B3E" w:rsidRPr="00D71706" w:rsidRDefault="00913B3E" w:rsidP="00D71706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6.Кабинет «Профицентр»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3E" w:rsidRPr="00E019CD" w:rsidRDefault="00913B3E" w:rsidP="00573BAA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Проведение ОД по ОО «Познавательное развитие», «Речевое развитие». Оказание дополнительных образовательных услуг.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3E" w:rsidRPr="00E019CD" w:rsidRDefault="00913B3E" w:rsidP="00913B3E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 xml:space="preserve">Для практических занятий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культурным практикам</w:t>
            </w:r>
            <w:r w:rsidRPr="00E019CD">
              <w:rPr>
                <w:rFonts w:ascii="Times New Roman" w:hAnsi="Times New Roman" w:cs="Times New Roman"/>
                <w:sz w:val="24"/>
                <w:szCs w:val="24"/>
              </w:rPr>
              <w:t>, математике, оказания дополнительных образовательных услуг.</w:t>
            </w:r>
          </w:p>
        </w:tc>
      </w:tr>
    </w:tbl>
    <w:p w:rsidR="00DE1EE9" w:rsidRPr="00E019CD" w:rsidRDefault="00DE1EE9" w:rsidP="00A177A7">
      <w:pPr>
        <w:pStyle w:val="ac"/>
        <w:tabs>
          <w:tab w:val="left" w:pos="9072"/>
        </w:tabs>
        <w:rPr>
          <w:b/>
          <w:sz w:val="22"/>
        </w:rPr>
        <w:sectPr w:rsidR="00DE1EE9" w:rsidRPr="00E019CD" w:rsidSect="00845B85">
          <w:footerReference w:type="default" r:id="rId14"/>
          <w:pgSz w:w="11906" w:h="16838" w:code="9"/>
          <w:pgMar w:top="567" w:right="849" w:bottom="567" w:left="1134" w:header="709" w:footer="134" w:gutter="0"/>
          <w:pgNumType w:start="1"/>
          <w:cols w:space="708"/>
          <w:titlePg/>
          <w:docGrid w:linePitch="360"/>
        </w:sectPr>
      </w:pPr>
    </w:p>
    <w:p w:rsidR="00983677" w:rsidRPr="00114056" w:rsidRDefault="00983677" w:rsidP="00A177A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0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Приложение 3</w:t>
      </w:r>
    </w:p>
    <w:p w:rsidR="00983677" w:rsidRPr="00114056" w:rsidRDefault="00983677" w:rsidP="00560531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0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 внутренней оценки качества образования</w:t>
      </w:r>
    </w:p>
    <w:p w:rsidR="00983677" w:rsidRPr="00114056" w:rsidRDefault="00983677" w:rsidP="00686FF3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0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уровне структурных подразделений детских садов АНО</w:t>
      </w:r>
    </w:p>
    <w:tbl>
      <w:tblPr>
        <w:tblStyle w:val="a8"/>
        <w:tblW w:w="10435" w:type="dxa"/>
        <w:jc w:val="center"/>
        <w:tblLayout w:type="fixed"/>
        <w:tblLook w:val="04A0"/>
      </w:tblPr>
      <w:tblGrid>
        <w:gridCol w:w="1249"/>
        <w:gridCol w:w="1701"/>
        <w:gridCol w:w="1559"/>
        <w:gridCol w:w="1843"/>
        <w:gridCol w:w="2506"/>
        <w:gridCol w:w="1577"/>
      </w:tblGrid>
      <w:tr w:rsidR="00983677" w:rsidRPr="00BE55C0" w:rsidTr="00994AC6">
        <w:trPr>
          <w:jc w:val="center"/>
        </w:trPr>
        <w:tc>
          <w:tcPr>
            <w:tcW w:w="1249" w:type="dxa"/>
          </w:tcPr>
          <w:p w:rsidR="008F1279" w:rsidRDefault="00983677" w:rsidP="00C14AAA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</w:p>
          <w:p w:rsidR="00212F1E" w:rsidRPr="00114056" w:rsidRDefault="00983677" w:rsidP="00C14AAA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(ме</w:t>
            </w:r>
            <w:r w:rsidR="00212F1E"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</w:p>
          <w:p w:rsidR="00983677" w:rsidRPr="00114056" w:rsidRDefault="00983677" w:rsidP="00C14AAA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сяц)</w:t>
            </w:r>
          </w:p>
        </w:tc>
        <w:tc>
          <w:tcPr>
            <w:tcW w:w="1701" w:type="dxa"/>
          </w:tcPr>
          <w:p w:rsidR="00983677" w:rsidRPr="00114056" w:rsidRDefault="00983677" w:rsidP="00C14AAA">
            <w:pPr>
              <w:tabs>
                <w:tab w:val="left" w:pos="1074"/>
                <w:tab w:val="left" w:pos="9072"/>
              </w:tabs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Проверяющий орган</w:t>
            </w:r>
          </w:p>
        </w:tc>
        <w:tc>
          <w:tcPr>
            <w:tcW w:w="1559" w:type="dxa"/>
          </w:tcPr>
          <w:p w:rsidR="00983677" w:rsidRPr="00114056" w:rsidRDefault="00983677" w:rsidP="00C14AAA">
            <w:pPr>
              <w:tabs>
                <w:tab w:val="left" w:pos="1074"/>
                <w:tab w:val="left" w:pos="9072"/>
              </w:tabs>
              <w:ind w:firstLine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оценки</w:t>
            </w:r>
          </w:p>
        </w:tc>
        <w:tc>
          <w:tcPr>
            <w:tcW w:w="1843" w:type="dxa"/>
          </w:tcPr>
          <w:p w:rsidR="00983677" w:rsidRPr="00114056" w:rsidRDefault="00983677" w:rsidP="00C14AAA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</w:p>
        </w:tc>
        <w:tc>
          <w:tcPr>
            <w:tcW w:w="2506" w:type="dxa"/>
          </w:tcPr>
          <w:p w:rsidR="00983677" w:rsidRPr="00114056" w:rsidRDefault="00983677" w:rsidP="00C14AAA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Меры по результатам оценки</w:t>
            </w:r>
          </w:p>
        </w:tc>
        <w:tc>
          <w:tcPr>
            <w:tcW w:w="1577" w:type="dxa"/>
          </w:tcPr>
          <w:p w:rsidR="00983677" w:rsidRPr="00114056" w:rsidRDefault="00983677" w:rsidP="00C14AAA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 информирования участников образовательных отношений</w:t>
            </w:r>
          </w:p>
        </w:tc>
      </w:tr>
      <w:tr w:rsidR="007D6660" w:rsidRPr="00BE55C0" w:rsidTr="00994AC6">
        <w:trPr>
          <w:jc w:val="center"/>
        </w:trPr>
        <w:tc>
          <w:tcPr>
            <w:tcW w:w="1249" w:type="dxa"/>
          </w:tcPr>
          <w:p w:rsidR="007D6660" w:rsidRPr="00897409" w:rsidRDefault="00897409" w:rsidP="00FF5F3F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4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F5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D6660" w:rsidRPr="008974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8974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D6660" w:rsidRPr="008974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  <w:r w:rsidR="00FF5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D6660" w:rsidRPr="008974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7D6660" w:rsidRPr="00897409" w:rsidRDefault="007D6660" w:rsidP="00C14AAA">
            <w:pPr>
              <w:tabs>
                <w:tab w:val="left" w:pos="1074"/>
                <w:tab w:val="left" w:pos="9072"/>
              </w:tabs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4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Служба по охране труда, пожарной безопасности, гражданской обороне и чрезвычайным ситуациям.</w:t>
            </w:r>
          </w:p>
        </w:tc>
        <w:tc>
          <w:tcPr>
            <w:tcW w:w="1559" w:type="dxa"/>
          </w:tcPr>
          <w:p w:rsidR="007D6660" w:rsidRPr="00897409" w:rsidRDefault="00897409" w:rsidP="007D6660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4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пропускного режима в детском саду.</w:t>
            </w:r>
          </w:p>
        </w:tc>
        <w:tc>
          <w:tcPr>
            <w:tcW w:w="1843" w:type="dxa"/>
          </w:tcPr>
          <w:p w:rsidR="007D6660" w:rsidRPr="00897409" w:rsidRDefault="007D6660" w:rsidP="00C14AAA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4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соблюдаются.</w:t>
            </w:r>
          </w:p>
        </w:tc>
        <w:tc>
          <w:tcPr>
            <w:tcW w:w="2506" w:type="dxa"/>
          </w:tcPr>
          <w:p w:rsidR="00897409" w:rsidRPr="00897409" w:rsidRDefault="007D6660" w:rsidP="00E128CC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4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Соблюда</w:t>
            </w:r>
            <w:r w:rsidR="00897409" w:rsidRPr="008974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974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тся </w:t>
            </w:r>
          </w:p>
          <w:p w:rsidR="007D6660" w:rsidRPr="00897409" w:rsidRDefault="00897409" w:rsidP="00897409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4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пропускной режим в детском саду.</w:t>
            </w:r>
          </w:p>
        </w:tc>
        <w:tc>
          <w:tcPr>
            <w:tcW w:w="1577" w:type="dxa"/>
          </w:tcPr>
          <w:p w:rsidR="007D6660" w:rsidRPr="00897409" w:rsidRDefault="007D6660" w:rsidP="00C14AAA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4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еженедельных планерках.</w:t>
            </w:r>
          </w:p>
        </w:tc>
      </w:tr>
      <w:tr w:rsidR="00983677" w:rsidRPr="00BE55C0" w:rsidTr="00994AC6">
        <w:trPr>
          <w:jc w:val="center"/>
        </w:trPr>
        <w:tc>
          <w:tcPr>
            <w:tcW w:w="1249" w:type="dxa"/>
          </w:tcPr>
          <w:p w:rsidR="00983677" w:rsidRPr="00BE55C0" w:rsidRDefault="00114056" w:rsidP="00FF5F3F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FF5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14AAA"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</w:t>
            </w:r>
            <w:r w:rsidR="008C6C24"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F5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983677"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983677" w:rsidRPr="00114056" w:rsidRDefault="00983677" w:rsidP="00C14AAA">
            <w:pPr>
              <w:tabs>
                <w:tab w:val="left" w:pos="1074"/>
                <w:tab w:val="left" w:pos="9072"/>
              </w:tabs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 ДО «Планета детства «Лада»</w:t>
            </w:r>
          </w:p>
        </w:tc>
        <w:tc>
          <w:tcPr>
            <w:tcW w:w="1559" w:type="dxa"/>
          </w:tcPr>
          <w:p w:rsidR="00983677" w:rsidRPr="00114056" w:rsidRDefault="00983677" w:rsidP="00FF5F3F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готовности организации, осуществляющей образовательную деятельность к новому 20</w:t>
            </w:r>
            <w:r w:rsidR="008C6C24"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F5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</w:t>
            </w:r>
            <w:r w:rsidR="009773C6"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F5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уч.г</w:t>
            </w:r>
          </w:p>
        </w:tc>
        <w:tc>
          <w:tcPr>
            <w:tcW w:w="1843" w:type="dxa"/>
          </w:tcPr>
          <w:p w:rsidR="00983677" w:rsidRPr="00114056" w:rsidRDefault="00983677" w:rsidP="00C14AAA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Детский сад </w:t>
            </w:r>
          </w:p>
          <w:p w:rsidR="00983677" w:rsidRPr="00BE55C0" w:rsidRDefault="00983677" w:rsidP="00FF5F3F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176 к новому 20</w:t>
            </w:r>
            <w:r w:rsidR="008C6C24"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F5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</w:t>
            </w:r>
            <w:r w:rsidR="009773C6"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F5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14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учебному году готов</w:t>
            </w:r>
          </w:p>
        </w:tc>
        <w:tc>
          <w:tcPr>
            <w:tcW w:w="2506" w:type="dxa"/>
          </w:tcPr>
          <w:p w:rsidR="00872D54" w:rsidRDefault="00983677" w:rsidP="00FF5F3F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</w:t>
            </w:r>
            <w:r w:rsidR="00646F2C" w:rsidRPr="00AE4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ена </w:t>
            </w:r>
            <w:r w:rsidRPr="00AE4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</w:t>
            </w:r>
            <w:r w:rsidR="00646F2C" w:rsidRPr="00AE4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E4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FF5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организации гибкого зонирования группового пространства, с обеспечением условий для субъектной позиции ребенка, соблюдением стилевого оформления групповых пространств. </w:t>
            </w:r>
          </w:p>
          <w:p w:rsidR="00FF5F3F" w:rsidRPr="00BE55C0" w:rsidRDefault="00FF5F3F" w:rsidP="00FF5F3F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Продумана культура хранения игрового дидактического материала за счет накопителей в современном формате. Продолжена работа по применению различных интерактивных поверхностей для активизации детской инициативы и самостоятельости</w:t>
            </w:r>
            <w:r w:rsid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различных видах деятельности</w:t>
            </w:r>
          </w:p>
        </w:tc>
        <w:tc>
          <w:tcPr>
            <w:tcW w:w="1577" w:type="dxa"/>
          </w:tcPr>
          <w:p w:rsidR="00983677" w:rsidRPr="00BE55C0" w:rsidRDefault="00983677" w:rsidP="00C14AAA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E4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Производственные совещания, консультации, беседы с сотрудниками детского сада</w:t>
            </w:r>
            <w:r w:rsidR="00C94F20" w:rsidRPr="00AE4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F7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2A660D" w:rsidRPr="00BE55C0" w:rsidTr="00994AC6">
        <w:trPr>
          <w:jc w:val="center"/>
        </w:trPr>
        <w:tc>
          <w:tcPr>
            <w:tcW w:w="1249" w:type="dxa"/>
          </w:tcPr>
          <w:p w:rsidR="002A660D" w:rsidRPr="00BE55C0" w:rsidRDefault="00913C77" w:rsidP="00095404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2A660D" w:rsidRPr="003C3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C6F70" w:rsidRPr="003C3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2A660D" w:rsidRPr="003C3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D6799" w:rsidRPr="003C3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A660D" w:rsidRPr="003C3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2A660D" w:rsidRPr="00BE55C0" w:rsidRDefault="00095404" w:rsidP="002A660D">
            <w:pPr>
              <w:tabs>
                <w:tab w:val="left" w:pos="1074"/>
                <w:tab w:val="left" w:pos="9072"/>
              </w:tabs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труда</w:t>
            </w:r>
          </w:p>
        </w:tc>
        <w:tc>
          <w:tcPr>
            <w:tcW w:w="1559" w:type="dxa"/>
          </w:tcPr>
          <w:p w:rsidR="002A660D" w:rsidRPr="00BE55C0" w:rsidRDefault="00872D54" w:rsidP="004E2569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C3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2A660D" w:rsidRPr="003C3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роверка </w:t>
            </w:r>
            <w:r w:rsidR="004E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состояния условий и охраны труда</w:t>
            </w:r>
            <w:r w:rsidRPr="003C3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A660D" w:rsidRPr="00BE55C0" w:rsidRDefault="003C32A2" w:rsidP="0049494A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974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соблюдаются.</w:t>
            </w:r>
          </w:p>
        </w:tc>
        <w:tc>
          <w:tcPr>
            <w:tcW w:w="2506" w:type="dxa"/>
          </w:tcPr>
          <w:p w:rsidR="003C32A2" w:rsidRPr="00897409" w:rsidRDefault="003C32A2" w:rsidP="003C32A2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4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8974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</w:t>
            </w:r>
          </w:p>
          <w:p w:rsidR="002A660D" w:rsidRPr="00BE55C0" w:rsidRDefault="002A660D" w:rsidP="003C32A2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577" w:type="dxa"/>
          </w:tcPr>
          <w:p w:rsidR="002A660D" w:rsidRPr="00BE55C0" w:rsidRDefault="002A660D" w:rsidP="002A660D">
            <w:pPr>
              <w:tabs>
                <w:tab w:val="left" w:pos="1074"/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C3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еженедельных планерках.</w:t>
            </w:r>
          </w:p>
        </w:tc>
      </w:tr>
    </w:tbl>
    <w:p w:rsidR="00327204" w:rsidRPr="00BE55C0" w:rsidRDefault="00327204" w:rsidP="00CB2FD9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49494A" w:rsidRPr="00BE55C0" w:rsidRDefault="0049494A" w:rsidP="00CB2FD9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</w:p>
    <w:p w:rsidR="00983677" w:rsidRPr="00C035D0" w:rsidRDefault="00983677" w:rsidP="00CB2FD9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GoBack"/>
      <w:bookmarkEnd w:id="1"/>
      <w:r w:rsidRPr="00C03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Результаты внутренней оценки качества образования на уровне АНО - детский сад</w:t>
      </w:r>
    </w:p>
    <w:tbl>
      <w:tblPr>
        <w:tblStyle w:val="a8"/>
        <w:tblpPr w:leftFromText="180" w:rightFromText="180" w:vertAnchor="text" w:horzAnchor="margin" w:tblpXSpec="right" w:tblpY="135"/>
        <w:tblW w:w="10597" w:type="dxa"/>
        <w:tblLook w:val="04A0"/>
      </w:tblPr>
      <w:tblGrid>
        <w:gridCol w:w="1537"/>
        <w:gridCol w:w="2495"/>
        <w:gridCol w:w="2357"/>
        <w:gridCol w:w="1966"/>
        <w:gridCol w:w="2242"/>
      </w:tblGrid>
      <w:tr w:rsidR="00BB7C97" w:rsidRPr="00C035D0" w:rsidTr="005B7E3C">
        <w:tc>
          <w:tcPr>
            <w:tcW w:w="1537" w:type="dxa"/>
          </w:tcPr>
          <w:p w:rsidR="00983677" w:rsidRPr="00C035D0" w:rsidRDefault="00983677" w:rsidP="00C14AAA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495" w:type="dxa"/>
          </w:tcPr>
          <w:p w:rsidR="00983677" w:rsidRPr="00C035D0" w:rsidRDefault="00983677" w:rsidP="00C14AAA">
            <w:pPr>
              <w:tabs>
                <w:tab w:val="left" w:pos="2312"/>
                <w:tab w:val="left" w:pos="9072"/>
              </w:tabs>
              <w:ind w:firstLine="2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оценки</w:t>
            </w:r>
          </w:p>
        </w:tc>
        <w:tc>
          <w:tcPr>
            <w:tcW w:w="2357" w:type="dxa"/>
          </w:tcPr>
          <w:p w:rsidR="00983677" w:rsidRPr="00C035D0" w:rsidRDefault="00983677" w:rsidP="00C14AAA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</w:p>
        </w:tc>
        <w:tc>
          <w:tcPr>
            <w:tcW w:w="1966" w:type="dxa"/>
          </w:tcPr>
          <w:p w:rsidR="00983677" w:rsidRPr="00C035D0" w:rsidRDefault="00983677" w:rsidP="00C14AAA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Меры по результатам оценки</w:t>
            </w:r>
          </w:p>
        </w:tc>
        <w:tc>
          <w:tcPr>
            <w:tcW w:w="2242" w:type="dxa"/>
          </w:tcPr>
          <w:p w:rsidR="00983677" w:rsidRPr="00C035D0" w:rsidRDefault="00983677" w:rsidP="00C14AAA">
            <w:pPr>
              <w:tabs>
                <w:tab w:val="left" w:pos="9072"/>
              </w:tabs>
              <w:ind w:firstLine="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 информирования участников образовательных отношений</w:t>
            </w:r>
          </w:p>
        </w:tc>
      </w:tr>
      <w:tr w:rsidR="00983677" w:rsidRPr="001E2BAA" w:rsidTr="00983677">
        <w:tc>
          <w:tcPr>
            <w:tcW w:w="10597" w:type="dxa"/>
            <w:gridSpan w:val="5"/>
          </w:tcPr>
          <w:p w:rsidR="00983677" w:rsidRPr="00C035D0" w:rsidRDefault="00983677" w:rsidP="00C14AAA">
            <w:pPr>
              <w:tabs>
                <w:tab w:val="left" w:pos="2312"/>
                <w:tab w:val="left" w:pos="9072"/>
              </w:tabs>
              <w:ind w:firstLine="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</w:t>
            </w:r>
            <w:r w:rsidR="00D82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ство условий реализации О</w:t>
            </w: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 ДО детского сада</w:t>
            </w:r>
            <w:r w:rsidRPr="00C035D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B7C97" w:rsidRPr="001E2BAA" w:rsidTr="005B7E3C">
        <w:tc>
          <w:tcPr>
            <w:tcW w:w="1537" w:type="dxa"/>
          </w:tcPr>
          <w:p w:rsidR="00983677" w:rsidRPr="00C035D0" w:rsidRDefault="00983677" w:rsidP="00C14AAA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еженедельно</w:t>
            </w:r>
          </w:p>
        </w:tc>
        <w:tc>
          <w:tcPr>
            <w:tcW w:w="2495" w:type="dxa"/>
          </w:tcPr>
          <w:p w:rsidR="00983677" w:rsidRPr="00C035D0" w:rsidRDefault="00983677" w:rsidP="004E2569">
            <w:pPr>
              <w:tabs>
                <w:tab w:val="left" w:pos="2312"/>
                <w:tab w:val="left" w:pos="9072"/>
              </w:tabs>
              <w:ind w:firstLine="2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за организацией </w:t>
            </w:r>
            <w:r w:rsidR="004E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проведением прогулок</w:t>
            </w: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:rsidR="00983677" w:rsidRPr="00C035D0" w:rsidRDefault="004E2569" w:rsidP="00C14AAA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и структура прогулки соблюдаются</w:t>
            </w:r>
            <w:r w:rsidR="00983677"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83677" w:rsidRPr="00C035D0" w:rsidRDefault="00983677" w:rsidP="00C14AAA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</w:tcPr>
          <w:p w:rsidR="00983677" w:rsidRPr="00C035D0" w:rsidRDefault="00BB7C97" w:rsidP="004E2569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для малоопытных воспитателей «</w:t>
            </w:r>
            <w:r w:rsidR="004E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прогулок</w:t>
            </w:r>
            <w:r w:rsidR="00983677"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2242" w:type="dxa"/>
          </w:tcPr>
          <w:p w:rsidR="00983677" w:rsidRPr="00C035D0" w:rsidRDefault="00983677" w:rsidP="00C14AAA">
            <w:pPr>
              <w:tabs>
                <w:tab w:val="left" w:pos="9072"/>
              </w:tabs>
              <w:ind w:firstLine="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еженедельных планерках.</w:t>
            </w:r>
          </w:p>
        </w:tc>
      </w:tr>
      <w:tr w:rsidR="00BB7C97" w:rsidRPr="001E2BAA" w:rsidTr="005B7E3C">
        <w:tc>
          <w:tcPr>
            <w:tcW w:w="1537" w:type="dxa"/>
          </w:tcPr>
          <w:p w:rsidR="00983677" w:rsidRPr="00C035D0" w:rsidRDefault="00983677" w:rsidP="00C14AAA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95" w:type="dxa"/>
          </w:tcPr>
          <w:p w:rsidR="00983677" w:rsidRPr="00C035D0" w:rsidRDefault="00983677" w:rsidP="00C14AAA">
            <w:pPr>
              <w:tabs>
                <w:tab w:val="left" w:pos="2312"/>
                <w:tab w:val="left" w:pos="9072"/>
              </w:tabs>
              <w:ind w:firstLine="2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 соблюдением требований безопасности и охраны здоровья.</w:t>
            </w:r>
          </w:p>
        </w:tc>
        <w:tc>
          <w:tcPr>
            <w:tcW w:w="2357" w:type="dxa"/>
          </w:tcPr>
          <w:p w:rsidR="00983677" w:rsidRPr="00C035D0" w:rsidRDefault="00983677" w:rsidP="00C14AAA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замечаний.</w:t>
            </w:r>
          </w:p>
        </w:tc>
        <w:tc>
          <w:tcPr>
            <w:tcW w:w="1966" w:type="dxa"/>
          </w:tcPr>
          <w:p w:rsidR="00983677" w:rsidRPr="00C035D0" w:rsidRDefault="00983677" w:rsidP="00C14AAA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2" w:type="dxa"/>
          </w:tcPr>
          <w:p w:rsidR="00983677" w:rsidRPr="00C035D0" w:rsidRDefault="00983677" w:rsidP="00C14AAA">
            <w:pPr>
              <w:tabs>
                <w:tab w:val="left" w:pos="9072"/>
              </w:tabs>
              <w:ind w:firstLine="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еженедельных планерках.</w:t>
            </w:r>
          </w:p>
        </w:tc>
      </w:tr>
      <w:tr w:rsidR="00BB7C97" w:rsidRPr="001E2BAA" w:rsidTr="005B7E3C">
        <w:tc>
          <w:tcPr>
            <w:tcW w:w="1537" w:type="dxa"/>
          </w:tcPr>
          <w:p w:rsidR="00983677" w:rsidRPr="00C035D0" w:rsidRDefault="00983677" w:rsidP="00C14AAA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5" w:type="dxa"/>
          </w:tcPr>
          <w:p w:rsidR="00983677" w:rsidRPr="00C035D0" w:rsidRDefault="004E2569" w:rsidP="004E2569">
            <w:pPr>
              <w:tabs>
                <w:tab w:val="left" w:pos="2312"/>
                <w:tab w:val="left" w:pos="9072"/>
              </w:tabs>
              <w:ind w:firstLine="2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занятий (НОД)</w:t>
            </w:r>
            <w:r w:rsidR="00983677"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:rsidR="00983677" w:rsidRPr="00C035D0" w:rsidRDefault="009533B1" w:rsidP="004E2569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B7C97"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труктура </w:t>
            </w: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4E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</w:t>
            </w:r>
            <w:r w:rsidR="0009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4E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тий </w:t>
            </w: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соблюдается</w:t>
            </w:r>
            <w:r w:rsidR="00BB7C97"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983677" w:rsidRPr="00C035D0" w:rsidRDefault="00BB7C97" w:rsidP="004E2569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для воспитателей «</w:t>
            </w:r>
            <w:r w:rsidR="004E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занятий</w:t>
            </w:r>
            <w:r w:rsidR="005B7E3C"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2242" w:type="dxa"/>
          </w:tcPr>
          <w:p w:rsidR="00983677" w:rsidRPr="00C035D0" w:rsidRDefault="00983677" w:rsidP="00C14AAA">
            <w:pPr>
              <w:tabs>
                <w:tab w:val="left" w:pos="9072"/>
              </w:tabs>
              <w:ind w:firstLine="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планерках 1 раз в месяц.</w:t>
            </w:r>
          </w:p>
        </w:tc>
      </w:tr>
      <w:tr w:rsidR="00BB7C97" w:rsidRPr="001E2BAA" w:rsidTr="005B7E3C">
        <w:tc>
          <w:tcPr>
            <w:tcW w:w="1537" w:type="dxa"/>
          </w:tcPr>
          <w:p w:rsidR="00983677" w:rsidRPr="00C035D0" w:rsidRDefault="00983677" w:rsidP="00C14AAA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95" w:type="dxa"/>
          </w:tcPr>
          <w:p w:rsidR="00983677" w:rsidRPr="00C035D0" w:rsidRDefault="00983677" w:rsidP="00C14AAA">
            <w:pPr>
              <w:tabs>
                <w:tab w:val="left" w:pos="2312"/>
                <w:tab w:val="left" w:pos="9072"/>
              </w:tabs>
              <w:ind w:firstLine="2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утренней гимнастики.</w:t>
            </w:r>
          </w:p>
        </w:tc>
        <w:tc>
          <w:tcPr>
            <w:tcW w:w="2357" w:type="dxa"/>
          </w:tcPr>
          <w:p w:rsidR="00983677" w:rsidRPr="00C035D0" w:rsidRDefault="00983677" w:rsidP="00C14AAA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замечаний.</w:t>
            </w:r>
          </w:p>
        </w:tc>
        <w:tc>
          <w:tcPr>
            <w:tcW w:w="1966" w:type="dxa"/>
          </w:tcPr>
          <w:p w:rsidR="00983677" w:rsidRPr="00C035D0" w:rsidRDefault="00983677" w:rsidP="00C14AAA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2" w:type="dxa"/>
          </w:tcPr>
          <w:p w:rsidR="00983677" w:rsidRPr="00C035D0" w:rsidRDefault="00983677" w:rsidP="00C14AAA">
            <w:pPr>
              <w:tabs>
                <w:tab w:val="left" w:pos="9072"/>
              </w:tabs>
              <w:ind w:firstLine="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еженедельных планерках.</w:t>
            </w:r>
          </w:p>
        </w:tc>
      </w:tr>
      <w:tr w:rsidR="00BB7C97" w:rsidRPr="001E2BAA" w:rsidTr="005B7E3C">
        <w:trPr>
          <w:trHeight w:val="422"/>
        </w:trPr>
        <w:tc>
          <w:tcPr>
            <w:tcW w:w="1537" w:type="dxa"/>
          </w:tcPr>
          <w:p w:rsidR="00983677" w:rsidRPr="00C035D0" w:rsidRDefault="00983677" w:rsidP="00C14AAA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95" w:type="dxa"/>
          </w:tcPr>
          <w:p w:rsidR="00983677" w:rsidRPr="00C035D0" w:rsidRDefault="00983677" w:rsidP="00C14AAA">
            <w:pPr>
              <w:tabs>
                <w:tab w:val="left" w:pos="2312"/>
                <w:tab w:val="left" w:pos="9072"/>
              </w:tabs>
              <w:ind w:firstLine="2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режима дня.</w:t>
            </w:r>
          </w:p>
        </w:tc>
        <w:tc>
          <w:tcPr>
            <w:tcW w:w="2357" w:type="dxa"/>
          </w:tcPr>
          <w:p w:rsidR="00983677" w:rsidRPr="00C035D0" w:rsidRDefault="00983677" w:rsidP="00C14AAA">
            <w:pPr>
              <w:pStyle w:val="a3"/>
              <w:tabs>
                <w:tab w:val="left" w:pos="9072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замечаний</w:t>
            </w:r>
          </w:p>
        </w:tc>
        <w:tc>
          <w:tcPr>
            <w:tcW w:w="1966" w:type="dxa"/>
          </w:tcPr>
          <w:p w:rsidR="00983677" w:rsidRPr="00C035D0" w:rsidRDefault="00983677" w:rsidP="00C14AAA">
            <w:pPr>
              <w:pStyle w:val="a3"/>
              <w:tabs>
                <w:tab w:val="left" w:pos="9072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2" w:type="dxa"/>
          </w:tcPr>
          <w:p w:rsidR="00983677" w:rsidRPr="00C035D0" w:rsidRDefault="00983677" w:rsidP="00C14AAA">
            <w:pPr>
              <w:tabs>
                <w:tab w:val="left" w:pos="9072"/>
              </w:tabs>
              <w:ind w:firstLine="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еженедельных планерках.</w:t>
            </w:r>
          </w:p>
        </w:tc>
      </w:tr>
      <w:tr w:rsidR="00983677" w:rsidRPr="001E2BAA" w:rsidTr="00983677">
        <w:tc>
          <w:tcPr>
            <w:tcW w:w="10597" w:type="dxa"/>
            <w:gridSpan w:val="5"/>
          </w:tcPr>
          <w:p w:rsidR="00983677" w:rsidRPr="003C77AD" w:rsidRDefault="00983677" w:rsidP="00C14AAA">
            <w:pPr>
              <w:tabs>
                <w:tab w:val="left" w:pos="2312"/>
                <w:tab w:val="left" w:pos="9072"/>
              </w:tabs>
              <w:ind w:firstLine="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77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Качество организации образовательного процесса</w:t>
            </w:r>
          </w:p>
        </w:tc>
      </w:tr>
      <w:tr w:rsidR="005B7E3C" w:rsidRPr="001E2BAA" w:rsidTr="005B7E3C">
        <w:tc>
          <w:tcPr>
            <w:tcW w:w="1537" w:type="dxa"/>
          </w:tcPr>
          <w:p w:rsidR="005B7E3C" w:rsidRPr="00C035D0" w:rsidRDefault="005B7E3C" w:rsidP="005B7E3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95" w:type="dxa"/>
          </w:tcPr>
          <w:p w:rsidR="003C77AD" w:rsidRDefault="009533B1" w:rsidP="003C77AD">
            <w:pPr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533B1">
              <w:rPr>
                <w:rFonts w:ascii="Times New Roman" w:hAnsi="Times New Roman" w:cs="Times New Roman"/>
                <w:sz w:val="24"/>
              </w:rPr>
              <w:t xml:space="preserve">Результативность приемов работы с детьми по </w:t>
            </w:r>
            <w:r w:rsidRPr="009533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32"/>
              </w:rPr>
              <w:t xml:space="preserve">формированию </w:t>
            </w:r>
            <w:r w:rsidR="003C77AD" w:rsidRPr="001226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  основ безопасного поведения в </w:t>
            </w:r>
          </w:p>
          <w:p w:rsidR="005B7E3C" w:rsidRPr="009533B1" w:rsidRDefault="003C77AD" w:rsidP="003C77AD">
            <w:pPr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B0451">
              <w:rPr>
                <w:b/>
                <w:bCs/>
                <w:color w:val="0000CC"/>
                <w:sz w:val="28"/>
                <w:szCs w:val="28"/>
              </w:rPr>
              <w:t xml:space="preserve"> </w:t>
            </w:r>
            <w:r w:rsidRPr="005B1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быту и социуме посредством дидактических игр.</w:t>
            </w:r>
          </w:p>
        </w:tc>
        <w:tc>
          <w:tcPr>
            <w:tcW w:w="2357" w:type="dxa"/>
          </w:tcPr>
          <w:p w:rsidR="005B7E3C" w:rsidRPr="00C035D0" w:rsidRDefault="005B7E3C" w:rsidP="005B7E3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Считать, что деятельность</w:t>
            </w:r>
            <w:r w:rsidRPr="00C03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педагогического коллектива по данному направлению осуществляется на хорошем методическом уровне.</w:t>
            </w:r>
          </w:p>
        </w:tc>
        <w:tc>
          <w:tcPr>
            <w:tcW w:w="1966" w:type="dxa"/>
          </w:tcPr>
          <w:p w:rsidR="005B7E3C" w:rsidRPr="00C035D0" w:rsidRDefault="005B7E3C" w:rsidP="005B7E3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Принять к сведению анализ результатов работы и рекомендации. </w:t>
            </w:r>
          </w:p>
          <w:p w:rsidR="005B7E3C" w:rsidRPr="00C035D0" w:rsidRDefault="005B7E3C" w:rsidP="005B7E3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2" w:type="dxa"/>
          </w:tcPr>
          <w:p w:rsidR="009533B1" w:rsidRPr="009533B1" w:rsidRDefault="009533B1" w:rsidP="009533B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533B1">
              <w:rPr>
                <w:rFonts w:ascii="Times New Roman" w:hAnsi="Times New Roman" w:cs="Times New Roman"/>
                <w:sz w:val="24"/>
              </w:rPr>
              <w:t>Педсовет № 4, февраль 202</w:t>
            </w:r>
            <w:r w:rsidR="00B975E6">
              <w:rPr>
                <w:rFonts w:ascii="Times New Roman" w:hAnsi="Times New Roman" w:cs="Times New Roman"/>
                <w:sz w:val="24"/>
              </w:rPr>
              <w:t>5</w:t>
            </w:r>
            <w:r w:rsidRPr="009533B1">
              <w:rPr>
                <w:rFonts w:ascii="Times New Roman" w:hAnsi="Times New Roman" w:cs="Times New Roman"/>
                <w:sz w:val="24"/>
              </w:rPr>
              <w:t>.</w:t>
            </w:r>
          </w:p>
          <w:p w:rsidR="009533B1" w:rsidRPr="009533B1" w:rsidRDefault="009533B1" w:rsidP="009533B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B7E3C" w:rsidRPr="00C035D0" w:rsidRDefault="005B7E3C" w:rsidP="00B975E6">
            <w:pPr>
              <w:tabs>
                <w:tab w:val="left" w:pos="9072"/>
              </w:tabs>
              <w:ind w:firstLine="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3C" w:rsidRPr="001E2BAA" w:rsidTr="005B7E3C">
        <w:tc>
          <w:tcPr>
            <w:tcW w:w="1537" w:type="dxa"/>
          </w:tcPr>
          <w:p w:rsidR="005B7E3C" w:rsidRPr="00C035D0" w:rsidRDefault="005B7E3C" w:rsidP="005B7E3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95" w:type="dxa"/>
          </w:tcPr>
          <w:p w:rsidR="009533B1" w:rsidRPr="003C77AD" w:rsidRDefault="009533B1" w:rsidP="009533B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C77AD">
              <w:rPr>
                <w:rFonts w:ascii="Times New Roman" w:hAnsi="Times New Roman" w:cs="Times New Roman"/>
                <w:sz w:val="24"/>
              </w:rPr>
              <w:t>Результативность методических приёмов работы с детьми дошкольного возраста по развитию</w:t>
            </w:r>
          </w:p>
          <w:p w:rsidR="00B975E6" w:rsidRPr="003C77AD" w:rsidRDefault="00B975E6" w:rsidP="00B975E6">
            <w:pPr>
              <w:tabs>
                <w:tab w:val="left" w:pos="2312"/>
                <w:tab w:val="left" w:pos="9072"/>
              </w:tabs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C77AD">
              <w:rPr>
                <w:rFonts w:ascii="Times New Roman" w:hAnsi="Times New Roman" w:cs="Times New Roman"/>
                <w:bCs/>
                <w:sz w:val="24"/>
                <w:szCs w:val="28"/>
              </w:rPr>
              <w:t>Р</w:t>
            </w:r>
            <w:r w:rsidR="009533B1" w:rsidRPr="003C77AD">
              <w:rPr>
                <w:rFonts w:ascii="Times New Roman" w:hAnsi="Times New Roman" w:cs="Times New Roman"/>
                <w:bCs/>
                <w:sz w:val="24"/>
                <w:szCs w:val="28"/>
              </w:rPr>
              <w:t>ечи</w:t>
            </w:r>
            <w:r w:rsidRPr="003C77A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3C77A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как средством общения через организацию деятельности.</w:t>
            </w:r>
          </w:p>
        </w:tc>
        <w:tc>
          <w:tcPr>
            <w:tcW w:w="2357" w:type="dxa"/>
          </w:tcPr>
          <w:p w:rsidR="005B7E3C" w:rsidRPr="003C77AD" w:rsidRDefault="005B7E3C" w:rsidP="005B7E3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AD">
              <w:rPr>
                <w:rFonts w:ascii="Times New Roman" w:hAnsi="Times New Roman" w:cs="Times New Roman"/>
                <w:sz w:val="24"/>
                <w:szCs w:val="24"/>
              </w:rPr>
              <w:t>Считать, что деятельность</w:t>
            </w:r>
            <w:r w:rsidRPr="003C7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77AD">
              <w:rPr>
                <w:rFonts w:ascii="Times New Roman" w:hAnsi="Times New Roman" w:cs="Times New Roman"/>
                <w:sz w:val="24"/>
                <w:szCs w:val="24"/>
              </w:rPr>
              <w:t>педагогического коллектива по данному направлению осуществляется на хорошем методическом уровне.</w:t>
            </w:r>
          </w:p>
        </w:tc>
        <w:tc>
          <w:tcPr>
            <w:tcW w:w="1966" w:type="dxa"/>
          </w:tcPr>
          <w:p w:rsidR="005B7E3C" w:rsidRPr="003C77AD" w:rsidRDefault="005B7E3C" w:rsidP="005B7E3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AD">
              <w:rPr>
                <w:rFonts w:ascii="Times New Roman" w:hAnsi="Times New Roman" w:cs="Times New Roman"/>
                <w:sz w:val="24"/>
                <w:szCs w:val="24"/>
              </w:rPr>
              <w:t xml:space="preserve">Принять к сведению анализ результатов работы и рекомендации. </w:t>
            </w:r>
          </w:p>
          <w:p w:rsidR="005B7E3C" w:rsidRPr="003C77AD" w:rsidRDefault="005B7E3C" w:rsidP="005B7E3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9533B1" w:rsidRPr="003C77AD" w:rsidRDefault="009533B1" w:rsidP="009533B1">
            <w:pPr>
              <w:jc w:val="both"/>
              <w:rPr>
                <w:rFonts w:ascii="Times New Roman" w:hAnsi="Times New Roman" w:cs="Times New Roman"/>
              </w:rPr>
            </w:pPr>
            <w:r w:rsidRPr="003C77AD">
              <w:rPr>
                <w:rFonts w:ascii="Times New Roman" w:hAnsi="Times New Roman" w:cs="Times New Roman"/>
              </w:rPr>
              <w:t>Педсовет № 5, апрель 202</w:t>
            </w:r>
            <w:r w:rsidR="00B975E6" w:rsidRPr="003C77AD">
              <w:rPr>
                <w:rFonts w:ascii="Times New Roman" w:hAnsi="Times New Roman" w:cs="Times New Roman"/>
              </w:rPr>
              <w:t>5</w:t>
            </w:r>
            <w:r w:rsidRPr="003C77AD">
              <w:rPr>
                <w:rFonts w:ascii="Times New Roman" w:hAnsi="Times New Roman" w:cs="Times New Roman"/>
              </w:rPr>
              <w:t>.</w:t>
            </w:r>
          </w:p>
          <w:p w:rsidR="005B7E3C" w:rsidRPr="003C77AD" w:rsidRDefault="005B7E3C" w:rsidP="00C035D0">
            <w:pPr>
              <w:tabs>
                <w:tab w:val="left" w:pos="9072"/>
              </w:tabs>
              <w:ind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3C" w:rsidRPr="001E2BAA" w:rsidTr="005B7E3C">
        <w:tc>
          <w:tcPr>
            <w:tcW w:w="1537" w:type="dxa"/>
          </w:tcPr>
          <w:p w:rsidR="005B7E3C" w:rsidRPr="001A32D3" w:rsidRDefault="005B7E3C" w:rsidP="005B7E3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2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95" w:type="dxa"/>
          </w:tcPr>
          <w:p w:rsidR="00B975E6" w:rsidRPr="003C77AD" w:rsidRDefault="009533B1" w:rsidP="00B975E6">
            <w:pPr>
              <w:tabs>
                <w:tab w:val="left" w:pos="2312"/>
                <w:tab w:val="left" w:pos="9072"/>
              </w:tabs>
              <w:ind w:firstLine="2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77AD">
              <w:rPr>
                <w:rFonts w:ascii="Times New Roman" w:hAnsi="Times New Roman" w:cs="Times New Roman"/>
                <w:sz w:val="24"/>
              </w:rPr>
              <w:t>Р</w:t>
            </w:r>
            <w:r w:rsidRPr="003C77AD">
              <w:rPr>
                <w:rFonts w:ascii="Times New Roman" w:eastAsia="Lucida Sans Unicode" w:hAnsi="Times New Roman" w:cs="Times New Roman"/>
                <w:kern w:val="2"/>
                <w:sz w:val="24"/>
              </w:rPr>
              <w:t xml:space="preserve">езультативность работы с детьми дошкольного возраста </w:t>
            </w:r>
            <w:r w:rsidRPr="003C77AD"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Pr="003C77AD">
              <w:rPr>
                <w:rFonts w:ascii="Times New Roman" w:hAnsi="Times New Roman" w:cs="Times New Roman"/>
                <w:bCs/>
                <w:sz w:val="24"/>
              </w:rPr>
              <w:t xml:space="preserve">становлению </w:t>
            </w:r>
            <w:r w:rsidRPr="003C77AD">
              <w:rPr>
                <w:rFonts w:ascii="Times New Roman" w:hAnsi="Times New Roman" w:cs="Times New Roman"/>
                <w:sz w:val="24"/>
              </w:rPr>
              <w:t xml:space="preserve">у дошкольников </w:t>
            </w:r>
          </w:p>
          <w:p w:rsidR="00B975E6" w:rsidRPr="003C77AD" w:rsidRDefault="00B975E6" w:rsidP="008D6799">
            <w:pPr>
              <w:tabs>
                <w:tab w:val="left" w:pos="2312"/>
                <w:tab w:val="left" w:pos="9072"/>
              </w:tabs>
              <w:ind w:firstLine="23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C77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ценностей здорового образа жизни, </w:t>
            </w:r>
            <w:r w:rsidRPr="003C77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овладение его нормами и правилами в питании.</w:t>
            </w:r>
          </w:p>
          <w:p w:rsidR="00B975E6" w:rsidRPr="003C77AD" w:rsidRDefault="00B975E6" w:rsidP="008D6799">
            <w:pPr>
              <w:tabs>
                <w:tab w:val="left" w:pos="2312"/>
                <w:tab w:val="left" w:pos="9072"/>
              </w:tabs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5B7E3C" w:rsidRPr="003C77AD" w:rsidRDefault="005B7E3C" w:rsidP="008D6799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Считать, что деятельность</w:t>
            </w:r>
            <w:r w:rsidRPr="003C7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77A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коллектива по данному направлению осуществляется на </w:t>
            </w:r>
            <w:r w:rsidR="008D6799" w:rsidRPr="003C7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хорошем</w:t>
            </w:r>
            <w:r w:rsidRPr="003C77AD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методическом уровне.</w:t>
            </w:r>
          </w:p>
        </w:tc>
        <w:tc>
          <w:tcPr>
            <w:tcW w:w="1966" w:type="dxa"/>
          </w:tcPr>
          <w:p w:rsidR="005B7E3C" w:rsidRPr="003C77AD" w:rsidRDefault="005B7E3C" w:rsidP="005B7E3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Принять к сведению анализ результатов работы и рекомендации. </w:t>
            </w:r>
          </w:p>
          <w:p w:rsidR="005B7E3C" w:rsidRPr="003C77AD" w:rsidRDefault="005B7E3C" w:rsidP="005B7E3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9533B1" w:rsidRPr="003C77AD" w:rsidRDefault="009533B1" w:rsidP="009533B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C77AD">
              <w:rPr>
                <w:rFonts w:ascii="Times New Roman" w:hAnsi="Times New Roman" w:cs="Times New Roman"/>
                <w:sz w:val="24"/>
              </w:rPr>
              <w:t xml:space="preserve">Педсовет </w:t>
            </w:r>
          </w:p>
          <w:p w:rsidR="009533B1" w:rsidRPr="003C77AD" w:rsidRDefault="009533B1" w:rsidP="009533B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C77AD">
              <w:rPr>
                <w:rFonts w:ascii="Times New Roman" w:hAnsi="Times New Roman" w:cs="Times New Roman"/>
                <w:sz w:val="24"/>
              </w:rPr>
              <w:t>№ 2, октябрь 202</w:t>
            </w:r>
            <w:r w:rsidR="00B975E6" w:rsidRPr="003C77AD">
              <w:rPr>
                <w:rFonts w:ascii="Times New Roman" w:hAnsi="Times New Roman" w:cs="Times New Roman"/>
                <w:sz w:val="24"/>
              </w:rPr>
              <w:t>5</w:t>
            </w:r>
            <w:r w:rsidRPr="003C77AD">
              <w:rPr>
                <w:rFonts w:ascii="Times New Roman" w:hAnsi="Times New Roman" w:cs="Times New Roman"/>
                <w:sz w:val="24"/>
              </w:rPr>
              <w:t>.</w:t>
            </w:r>
          </w:p>
          <w:p w:rsidR="005B7E3C" w:rsidRPr="003C77AD" w:rsidRDefault="005B7E3C" w:rsidP="001A32D3">
            <w:pPr>
              <w:tabs>
                <w:tab w:val="left" w:pos="9072"/>
              </w:tabs>
              <w:ind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3C" w:rsidRPr="00EA0A5B" w:rsidTr="005B7E3C">
        <w:tc>
          <w:tcPr>
            <w:tcW w:w="1537" w:type="dxa"/>
          </w:tcPr>
          <w:p w:rsidR="005B7E3C" w:rsidRPr="001A32D3" w:rsidRDefault="005B7E3C" w:rsidP="005B7E3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2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495" w:type="dxa"/>
          </w:tcPr>
          <w:p w:rsidR="005B7E3C" w:rsidRPr="003C77AD" w:rsidRDefault="009533B1" w:rsidP="008D6799">
            <w:pPr>
              <w:tabs>
                <w:tab w:val="left" w:pos="2312"/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AD">
              <w:rPr>
                <w:rFonts w:ascii="Times New Roman" w:hAnsi="Times New Roman" w:cs="Times New Roman"/>
                <w:sz w:val="24"/>
              </w:rPr>
              <w:t xml:space="preserve">Результативность приёмов работы с детьми дошкольного возраста, направленных на </w:t>
            </w:r>
            <w:r w:rsidRPr="003C77AD">
              <w:rPr>
                <w:rFonts w:ascii="Times New Roman" w:hAnsi="Times New Roman" w:cs="Times New Roman"/>
                <w:bCs/>
                <w:sz w:val="24"/>
              </w:rPr>
              <w:t xml:space="preserve">развитие любознательности и познавательной </w:t>
            </w:r>
            <w:r w:rsidR="00324BA9" w:rsidRPr="003C77AD">
              <w:rPr>
                <w:rFonts w:ascii="Times New Roman" w:hAnsi="Times New Roman" w:cs="Times New Roman"/>
                <w:bCs/>
                <w:sz w:val="24"/>
              </w:rPr>
              <w:t xml:space="preserve">мотивации </w:t>
            </w:r>
            <w:r w:rsidR="00324BA9" w:rsidRPr="003C77A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посредством «говорящих стен».</w:t>
            </w:r>
          </w:p>
        </w:tc>
        <w:tc>
          <w:tcPr>
            <w:tcW w:w="2357" w:type="dxa"/>
          </w:tcPr>
          <w:p w:rsidR="005B7E3C" w:rsidRPr="003C77AD" w:rsidRDefault="005B7E3C" w:rsidP="005B7E3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AD">
              <w:rPr>
                <w:rFonts w:ascii="Times New Roman" w:hAnsi="Times New Roman" w:cs="Times New Roman"/>
                <w:sz w:val="24"/>
                <w:szCs w:val="24"/>
              </w:rPr>
              <w:t>Считать, что деятельность</w:t>
            </w:r>
            <w:r w:rsidRPr="003C7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77AD">
              <w:rPr>
                <w:rFonts w:ascii="Times New Roman" w:hAnsi="Times New Roman" w:cs="Times New Roman"/>
                <w:sz w:val="24"/>
                <w:szCs w:val="24"/>
              </w:rPr>
              <w:t>педагогического коллектива по данному направлению осуществляется на хорошем методическом уровне.</w:t>
            </w:r>
          </w:p>
        </w:tc>
        <w:tc>
          <w:tcPr>
            <w:tcW w:w="1966" w:type="dxa"/>
          </w:tcPr>
          <w:p w:rsidR="005B7E3C" w:rsidRPr="003C77AD" w:rsidRDefault="005B7E3C" w:rsidP="005B7E3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AD">
              <w:rPr>
                <w:rFonts w:ascii="Times New Roman" w:hAnsi="Times New Roman" w:cs="Times New Roman"/>
                <w:sz w:val="24"/>
                <w:szCs w:val="24"/>
              </w:rPr>
              <w:t xml:space="preserve">Принять к сведению анализ результатов работы и рекомендации. </w:t>
            </w:r>
          </w:p>
          <w:p w:rsidR="005B7E3C" w:rsidRPr="003C77AD" w:rsidRDefault="005B7E3C" w:rsidP="005B7E3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9533B1" w:rsidRPr="003C77AD" w:rsidRDefault="009533B1" w:rsidP="009533B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C77AD">
              <w:rPr>
                <w:rFonts w:ascii="Times New Roman" w:hAnsi="Times New Roman" w:cs="Times New Roman"/>
                <w:sz w:val="24"/>
              </w:rPr>
              <w:t>Педсовет   № 3, декабрь 202</w:t>
            </w:r>
            <w:r w:rsidR="00324BA9" w:rsidRPr="003C77AD">
              <w:rPr>
                <w:rFonts w:ascii="Times New Roman" w:hAnsi="Times New Roman" w:cs="Times New Roman"/>
                <w:sz w:val="24"/>
              </w:rPr>
              <w:t>5</w:t>
            </w:r>
            <w:r w:rsidRPr="003C77AD">
              <w:rPr>
                <w:rFonts w:ascii="Times New Roman" w:hAnsi="Times New Roman" w:cs="Times New Roman"/>
                <w:sz w:val="24"/>
              </w:rPr>
              <w:t>.</w:t>
            </w:r>
          </w:p>
          <w:p w:rsidR="005B7E3C" w:rsidRPr="003C77AD" w:rsidRDefault="005B7E3C" w:rsidP="001A32D3">
            <w:pPr>
              <w:tabs>
                <w:tab w:val="left" w:pos="9072"/>
              </w:tabs>
              <w:ind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454" w:rsidRPr="00EA0A5B" w:rsidRDefault="00427454" w:rsidP="008B317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427454" w:rsidRPr="00EA0A5B" w:rsidSect="0003778C">
      <w:pgSz w:w="11906" w:h="16838" w:code="9"/>
      <w:pgMar w:top="567" w:right="849" w:bottom="567" w:left="1134" w:header="709" w:footer="134" w:gutter="0"/>
      <w:pgNumType w:start="1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E23" w:rsidRDefault="009E2E23" w:rsidP="00E67472">
      <w:pPr>
        <w:spacing w:after="0" w:line="240" w:lineRule="auto"/>
      </w:pPr>
      <w:r>
        <w:separator/>
      </w:r>
    </w:p>
  </w:endnote>
  <w:endnote w:type="continuationSeparator" w:id="0">
    <w:p w:rsidR="009E2E23" w:rsidRDefault="009E2E23" w:rsidP="00E6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4703"/>
      <w:docPartObj>
        <w:docPartGallery w:val="Page Numbers (Bottom of Page)"/>
        <w:docPartUnique/>
      </w:docPartObj>
    </w:sdtPr>
    <w:sdtContent>
      <w:p w:rsidR="009E2E23" w:rsidRDefault="009C0005">
        <w:pPr>
          <w:pStyle w:val="af0"/>
          <w:jc w:val="center"/>
        </w:pPr>
        <w:r>
          <w:fldChar w:fldCharType="begin"/>
        </w:r>
        <w:r w:rsidR="009E2E23">
          <w:instrText xml:space="preserve"> PAGE   \* MERGEFORMAT </w:instrText>
        </w:r>
        <w:r>
          <w:fldChar w:fldCharType="separate"/>
        </w:r>
        <w:r w:rsidR="00993787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9E2E23" w:rsidRDefault="009E2E2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E23" w:rsidRDefault="009E2E23" w:rsidP="00E67472">
      <w:pPr>
        <w:spacing w:after="0" w:line="240" w:lineRule="auto"/>
      </w:pPr>
      <w:r>
        <w:separator/>
      </w:r>
    </w:p>
  </w:footnote>
  <w:footnote w:type="continuationSeparator" w:id="0">
    <w:p w:rsidR="009E2E23" w:rsidRDefault="009E2E23" w:rsidP="00E67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948E9170"/>
    <w:lvl w:ilvl="0" w:tplc="E8CCA25E">
      <w:start w:val="1"/>
      <w:numFmt w:val="bullet"/>
      <w:lvlText w:val="\endash "/>
      <w:lvlJc w:val="left"/>
    </w:lvl>
    <w:lvl w:ilvl="1" w:tplc="61E62252">
      <w:start w:val="1"/>
      <w:numFmt w:val="decimal"/>
      <w:lvlText w:val="%2."/>
      <w:lvlJc w:val="left"/>
    </w:lvl>
    <w:lvl w:ilvl="2" w:tplc="1DE40FA2">
      <w:numFmt w:val="decimal"/>
      <w:lvlText w:val=""/>
      <w:lvlJc w:val="left"/>
    </w:lvl>
    <w:lvl w:ilvl="3" w:tplc="38F0E0C6">
      <w:numFmt w:val="decimal"/>
      <w:lvlText w:val=""/>
      <w:lvlJc w:val="left"/>
    </w:lvl>
    <w:lvl w:ilvl="4" w:tplc="A642E120">
      <w:numFmt w:val="decimal"/>
      <w:lvlText w:val=""/>
      <w:lvlJc w:val="left"/>
    </w:lvl>
    <w:lvl w:ilvl="5" w:tplc="4C5AA39A">
      <w:numFmt w:val="decimal"/>
      <w:lvlText w:val=""/>
      <w:lvlJc w:val="left"/>
    </w:lvl>
    <w:lvl w:ilvl="6" w:tplc="B994185C">
      <w:numFmt w:val="decimal"/>
      <w:lvlText w:val=""/>
      <w:lvlJc w:val="left"/>
    </w:lvl>
    <w:lvl w:ilvl="7" w:tplc="096E43FC">
      <w:numFmt w:val="decimal"/>
      <w:lvlText w:val=""/>
      <w:lvlJc w:val="left"/>
    </w:lvl>
    <w:lvl w:ilvl="8" w:tplc="976A5CC8">
      <w:numFmt w:val="decimal"/>
      <w:lvlText w:val=""/>
      <w:lvlJc w:val="left"/>
    </w:lvl>
  </w:abstractNum>
  <w:abstractNum w:abstractNumId="1">
    <w:nsid w:val="05621FA0"/>
    <w:multiLevelType w:val="hybridMultilevel"/>
    <w:tmpl w:val="A5BA6D6C"/>
    <w:lvl w:ilvl="0" w:tplc="DB4A48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EF3BB0"/>
    <w:multiLevelType w:val="hybridMultilevel"/>
    <w:tmpl w:val="39F48D42"/>
    <w:lvl w:ilvl="0" w:tplc="A3C6650E">
      <w:numFmt w:val="bullet"/>
      <w:lvlText w:val=""/>
      <w:lvlJc w:val="left"/>
      <w:pPr>
        <w:ind w:left="864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54581E90">
      <w:numFmt w:val="bullet"/>
      <w:lvlText w:val="•"/>
      <w:lvlJc w:val="left"/>
      <w:pPr>
        <w:ind w:left="1803" w:hanging="348"/>
      </w:pPr>
      <w:rPr>
        <w:rFonts w:hint="default"/>
        <w:lang w:val="ru-RU" w:eastAsia="ru-RU" w:bidi="ru-RU"/>
      </w:rPr>
    </w:lvl>
    <w:lvl w:ilvl="2" w:tplc="EABE348C">
      <w:numFmt w:val="bullet"/>
      <w:lvlText w:val="•"/>
      <w:lvlJc w:val="left"/>
      <w:pPr>
        <w:ind w:left="2747" w:hanging="348"/>
      </w:pPr>
      <w:rPr>
        <w:rFonts w:hint="default"/>
        <w:lang w:val="ru-RU" w:eastAsia="ru-RU" w:bidi="ru-RU"/>
      </w:rPr>
    </w:lvl>
    <w:lvl w:ilvl="3" w:tplc="581ED600">
      <w:numFmt w:val="bullet"/>
      <w:lvlText w:val="•"/>
      <w:lvlJc w:val="left"/>
      <w:pPr>
        <w:ind w:left="3690" w:hanging="348"/>
      </w:pPr>
      <w:rPr>
        <w:rFonts w:hint="default"/>
        <w:lang w:val="ru-RU" w:eastAsia="ru-RU" w:bidi="ru-RU"/>
      </w:rPr>
    </w:lvl>
    <w:lvl w:ilvl="4" w:tplc="437C4308">
      <w:numFmt w:val="bullet"/>
      <w:lvlText w:val="•"/>
      <w:lvlJc w:val="left"/>
      <w:pPr>
        <w:ind w:left="4634" w:hanging="348"/>
      </w:pPr>
      <w:rPr>
        <w:rFonts w:hint="default"/>
        <w:lang w:val="ru-RU" w:eastAsia="ru-RU" w:bidi="ru-RU"/>
      </w:rPr>
    </w:lvl>
    <w:lvl w:ilvl="5" w:tplc="FC38B012">
      <w:numFmt w:val="bullet"/>
      <w:lvlText w:val="•"/>
      <w:lvlJc w:val="left"/>
      <w:pPr>
        <w:ind w:left="5578" w:hanging="348"/>
      </w:pPr>
      <w:rPr>
        <w:rFonts w:hint="default"/>
        <w:lang w:val="ru-RU" w:eastAsia="ru-RU" w:bidi="ru-RU"/>
      </w:rPr>
    </w:lvl>
    <w:lvl w:ilvl="6" w:tplc="308E1432">
      <w:numFmt w:val="bullet"/>
      <w:lvlText w:val="•"/>
      <w:lvlJc w:val="left"/>
      <w:pPr>
        <w:ind w:left="6521" w:hanging="348"/>
      </w:pPr>
      <w:rPr>
        <w:rFonts w:hint="default"/>
        <w:lang w:val="ru-RU" w:eastAsia="ru-RU" w:bidi="ru-RU"/>
      </w:rPr>
    </w:lvl>
    <w:lvl w:ilvl="7" w:tplc="27EE1D92">
      <w:numFmt w:val="bullet"/>
      <w:lvlText w:val="•"/>
      <w:lvlJc w:val="left"/>
      <w:pPr>
        <w:ind w:left="7465" w:hanging="348"/>
      </w:pPr>
      <w:rPr>
        <w:rFonts w:hint="default"/>
        <w:lang w:val="ru-RU" w:eastAsia="ru-RU" w:bidi="ru-RU"/>
      </w:rPr>
    </w:lvl>
    <w:lvl w:ilvl="8" w:tplc="AC70B78A">
      <w:numFmt w:val="bullet"/>
      <w:lvlText w:val="•"/>
      <w:lvlJc w:val="left"/>
      <w:pPr>
        <w:ind w:left="8408" w:hanging="348"/>
      </w:pPr>
      <w:rPr>
        <w:rFonts w:hint="default"/>
        <w:lang w:val="ru-RU" w:eastAsia="ru-RU" w:bidi="ru-RU"/>
      </w:rPr>
    </w:lvl>
  </w:abstractNum>
  <w:abstractNum w:abstractNumId="3">
    <w:nsid w:val="08B25552"/>
    <w:multiLevelType w:val="hybridMultilevel"/>
    <w:tmpl w:val="E866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92431"/>
    <w:multiLevelType w:val="hybridMultilevel"/>
    <w:tmpl w:val="86109B30"/>
    <w:lvl w:ilvl="0" w:tplc="B3B82B4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0CD328B1"/>
    <w:multiLevelType w:val="multilevel"/>
    <w:tmpl w:val="8EF4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474758"/>
    <w:multiLevelType w:val="hybridMultilevel"/>
    <w:tmpl w:val="337ED6FE"/>
    <w:lvl w:ilvl="0" w:tplc="D8026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9908C4"/>
    <w:multiLevelType w:val="hybridMultilevel"/>
    <w:tmpl w:val="DDF6E1AA"/>
    <w:lvl w:ilvl="0" w:tplc="07CEBB76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81A2F"/>
    <w:multiLevelType w:val="hybridMultilevel"/>
    <w:tmpl w:val="ABBCD418"/>
    <w:lvl w:ilvl="0" w:tplc="4E98ACE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CF7C9F"/>
    <w:multiLevelType w:val="hybridMultilevel"/>
    <w:tmpl w:val="774657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28726F"/>
    <w:multiLevelType w:val="multilevel"/>
    <w:tmpl w:val="2D884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472C43"/>
    <w:multiLevelType w:val="hybridMultilevel"/>
    <w:tmpl w:val="02CCC010"/>
    <w:lvl w:ilvl="0" w:tplc="250A7D5E">
      <w:start w:val="3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23EE21E8"/>
    <w:multiLevelType w:val="multilevel"/>
    <w:tmpl w:val="EC46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F62B37"/>
    <w:multiLevelType w:val="hybridMultilevel"/>
    <w:tmpl w:val="0A2A3B72"/>
    <w:lvl w:ilvl="0" w:tplc="A3F21EE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D45707"/>
    <w:multiLevelType w:val="hybridMultilevel"/>
    <w:tmpl w:val="739E033C"/>
    <w:lvl w:ilvl="0" w:tplc="2014F6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35815863"/>
    <w:multiLevelType w:val="multilevel"/>
    <w:tmpl w:val="1560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D4718B"/>
    <w:multiLevelType w:val="hybridMultilevel"/>
    <w:tmpl w:val="59AECCAE"/>
    <w:lvl w:ilvl="0" w:tplc="D1A06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2B1A7E"/>
    <w:multiLevelType w:val="multilevel"/>
    <w:tmpl w:val="22A2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683410"/>
    <w:multiLevelType w:val="hybridMultilevel"/>
    <w:tmpl w:val="7F38FE8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931472E"/>
    <w:multiLevelType w:val="hybridMultilevel"/>
    <w:tmpl w:val="C73E1C1C"/>
    <w:lvl w:ilvl="0" w:tplc="9370B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AFC1C1A"/>
    <w:multiLevelType w:val="hybridMultilevel"/>
    <w:tmpl w:val="7F6CD23E"/>
    <w:lvl w:ilvl="0" w:tplc="3FF27E3A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AA9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0AEA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AF6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4CA0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5259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A87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DED6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F6B2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B6B44BC"/>
    <w:multiLevelType w:val="hybridMultilevel"/>
    <w:tmpl w:val="68A2A756"/>
    <w:lvl w:ilvl="0" w:tplc="F286A046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3B67030"/>
    <w:multiLevelType w:val="hybridMultilevel"/>
    <w:tmpl w:val="BEBE14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080EF7"/>
    <w:multiLevelType w:val="hybridMultilevel"/>
    <w:tmpl w:val="F90C0ABE"/>
    <w:lvl w:ilvl="0" w:tplc="566006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6802895"/>
    <w:multiLevelType w:val="hybridMultilevel"/>
    <w:tmpl w:val="E0BAF014"/>
    <w:lvl w:ilvl="0" w:tplc="EB5834A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E347CF"/>
    <w:multiLevelType w:val="hybridMultilevel"/>
    <w:tmpl w:val="463AB4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263481"/>
    <w:multiLevelType w:val="multilevel"/>
    <w:tmpl w:val="2D884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B9194E"/>
    <w:multiLevelType w:val="hybridMultilevel"/>
    <w:tmpl w:val="AB5A099A"/>
    <w:lvl w:ilvl="0" w:tplc="870C75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1071D32"/>
    <w:multiLevelType w:val="hybridMultilevel"/>
    <w:tmpl w:val="722C5AA8"/>
    <w:lvl w:ilvl="0" w:tplc="490CE0E2">
      <w:start w:val="1"/>
      <w:numFmt w:val="decimal"/>
      <w:lvlText w:val="%1."/>
      <w:lvlJc w:val="left"/>
      <w:pPr>
        <w:ind w:left="1353" w:hanging="360"/>
      </w:pPr>
      <w:rPr>
        <w:i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63AE4E06"/>
    <w:multiLevelType w:val="hybridMultilevel"/>
    <w:tmpl w:val="EEA25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030BB"/>
    <w:multiLevelType w:val="multilevel"/>
    <w:tmpl w:val="4C90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2E097B"/>
    <w:multiLevelType w:val="hybridMultilevel"/>
    <w:tmpl w:val="B2BC7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505D8D"/>
    <w:multiLevelType w:val="hybridMultilevel"/>
    <w:tmpl w:val="8A14BD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1D11FE3"/>
    <w:multiLevelType w:val="hybridMultilevel"/>
    <w:tmpl w:val="33C43A24"/>
    <w:lvl w:ilvl="0" w:tplc="49804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2977D3"/>
    <w:multiLevelType w:val="hybridMultilevel"/>
    <w:tmpl w:val="2F66BDA4"/>
    <w:lvl w:ilvl="0" w:tplc="96049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96A2AD0"/>
    <w:multiLevelType w:val="multilevel"/>
    <w:tmpl w:val="35B2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"/>
  </w:num>
  <w:num w:numId="3">
    <w:abstractNumId w:val="12"/>
  </w:num>
  <w:num w:numId="4">
    <w:abstractNumId w:val="5"/>
  </w:num>
  <w:num w:numId="5">
    <w:abstractNumId w:val="30"/>
  </w:num>
  <w:num w:numId="6">
    <w:abstractNumId w:val="15"/>
  </w:num>
  <w:num w:numId="7">
    <w:abstractNumId w:val="35"/>
  </w:num>
  <w:num w:numId="8">
    <w:abstractNumId w:val="26"/>
    <w:lvlOverride w:ilvl="0">
      <w:startOverride w:val="2"/>
    </w:lvlOverride>
  </w:num>
  <w:num w:numId="9">
    <w:abstractNumId w:val="10"/>
  </w:num>
  <w:num w:numId="10">
    <w:abstractNumId w:val="9"/>
  </w:num>
  <w:num w:numId="11">
    <w:abstractNumId w:val="3"/>
  </w:num>
  <w:num w:numId="12">
    <w:abstractNumId w:val="28"/>
  </w:num>
  <w:num w:numId="13">
    <w:abstractNumId w:val="32"/>
  </w:num>
  <w:num w:numId="14">
    <w:abstractNumId w:val="7"/>
  </w:num>
  <w:num w:numId="15">
    <w:abstractNumId w:val="4"/>
  </w:num>
  <w:num w:numId="16">
    <w:abstractNumId w:val="11"/>
  </w:num>
  <w:num w:numId="17">
    <w:abstractNumId w:val="27"/>
  </w:num>
  <w:num w:numId="18">
    <w:abstractNumId w:val="25"/>
  </w:num>
  <w:num w:numId="19">
    <w:abstractNumId w:val="31"/>
  </w:num>
  <w:num w:numId="20">
    <w:abstractNumId w:val="19"/>
  </w:num>
  <w:num w:numId="21">
    <w:abstractNumId w:val="8"/>
  </w:num>
  <w:num w:numId="22">
    <w:abstractNumId w:val="6"/>
  </w:num>
  <w:num w:numId="23">
    <w:abstractNumId w:val="2"/>
  </w:num>
  <w:num w:numId="24">
    <w:abstractNumId w:val="22"/>
  </w:num>
  <w:num w:numId="25">
    <w:abstractNumId w:val="29"/>
  </w:num>
  <w:num w:numId="26">
    <w:abstractNumId w:val="21"/>
  </w:num>
  <w:num w:numId="27">
    <w:abstractNumId w:val="0"/>
  </w:num>
  <w:num w:numId="28">
    <w:abstractNumId w:val="18"/>
  </w:num>
  <w:num w:numId="29">
    <w:abstractNumId w:val="24"/>
  </w:num>
  <w:num w:numId="30">
    <w:abstractNumId w:val="20"/>
  </w:num>
  <w:num w:numId="31">
    <w:abstractNumId w:val="16"/>
  </w:num>
  <w:num w:numId="32">
    <w:abstractNumId w:val="14"/>
  </w:num>
  <w:num w:numId="33">
    <w:abstractNumId w:val="34"/>
  </w:num>
  <w:num w:numId="34">
    <w:abstractNumId w:val="17"/>
  </w:num>
  <w:num w:numId="35">
    <w:abstractNumId w:val="13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5583E"/>
    <w:rsid w:val="00000521"/>
    <w:rsid w:val="0000115F"/>
    <w:rsid w:val="00003910"/>
    <w:rsid w:val="00004938"/>
    <w:rsid w:val="00004D4C"/>
    <w:rsid w:val="00006084"/>
    <w:rsid w:val="000063AF"/>
    <w:rsid w:val="000064C7"/>
    <w:rsid w:val="00011596"/>
    <w:rsid w:val="0001267C"/>
    <w:rsid w:val="00012DB0"/>
    <w:rsid w:val="000168A0"/>
    <w:rsid w:val="00021E63"/>
    <w:rsid w:val="000238A7"/>
    <w:rsid w:val="000245EB"/>
    <w:rsid w:val="00026ED1"/>
    <w:rsid w:val="00033C09"/>
    <w:rsid w:val="00034252"/>
    <w:rsid w:val="00034C83"/>
    <w:rsid w:val="0003778C"/>
    <w:rsid w:val="00042C61"/>
    <w:rsid w:val="00051E36"/>
    <w:rsid w:val="000531B9"/>
    <w:rsid w:val="00054D50"/>
    <w:rsid w:val="00055782"/>
    <w:rsid w:val="00056AEB"/>
    <w:rsid w:val="00056EE8"/>
    <w:rsid w:val="0006060B"/>
    <w:rsid w:val="00060D5E"/>
    <w:rsid w:val="0006460C"/>
    <w:rsid w:val="00070947"/>
    <w:rsid w:val="00071491"/>
    <w:rsid w:val="00076409"/>
    <w:rsid w:val="0007735E"/>
    <w:rsid w:val="00080E66"/>
    <w:rsid w:val="000838F2"/>
    <w:rsid w:val="00085700"/>
    <w:rsid w:val="00093612"/>
    <w:rsid w:val="00093DBF"/>
    <w:rsid w:val="0009501B"/>
    <w:rsid w:val="000953FC"/>
    <w:rsid w:val="00095404"/>
    <w:rsid w:val="000A164E"/>
    <w:rsid w:val="000B09B6"/>
    <w:rsid w:val="000B6087"/>
    <w:rsid w:val="000C02F0"/>
    <w:rsid w:val="000C2DCD"/>
    <w:rsid w:val="000C4964"/>
    <w:rsid w:val="000C4D03"/>
    <w:rsid w:val="000C52C9"/>
    <w:rsid w:val="000D1EA5"/>
    <w:rsid w:val="000D2E58"/>
    <w:rsid w:val="000D4531"/>
    <w:rsid w:val="000E192D"/>
    <w:rsid w:val="000E1EDB"/>
    <w:rsid w:val="000E3AC1"/>
    <w:rsid w:val="000E4310"/>
    <w:rsid w:val="000E5C54"/>
    <w:rsid w:val="000E63E2"/>
    <w:rsid w:val="000F061F"/>
    <w:rsid w:val="000F1149"/>
    <w:rsid w:val="000F1901"/>
    <w:rsid w:val="000F278F"/>
    <w:rsid w:val="000F7CD8"/>
    <w:rsid w:val="00106D20"/>
    <w:rsid w:val="00112368"/>
    <w:rsid w:val="00114056"/>
    <w:rsid w:val="001156EE"/>
    <w:rsid w:val="00116876"/>
    <w:rsid w:val="00116CF7"/>
    <w:rsid w:val="001176F7"/>
    <w:rsid w:val="00117E67"/>
    <w:rsid w:val="0012132A"/>
    <w:rsid w:val="00121623"/>
    <w:rsid w:val="001226BC"/>
    <w:rsid w:val="00127319"/>
    <w:rsid w:val="001331D4"/>
    <w:rsid w:val="001424CB"/>
    <w:rsid w:val="00150386"/>
    <w:rsid w:val="00152FBB"/>
    <w:rsid w:val="00154757"/>
    <w:rsid w:val="0016169F"/>
    <w:rsid w:val="00165F10"/>
    <w:rsid w:val="001725DC"/>
    <w:rsid w:val="00176944"/>
    <w:rsid w:val="00176EFA"/>
    <w:rsid w:val="00182504"/>
    <w:rsid w:val="001849D3"/>
    <w:rsid w:val="0018509F"/>
    <w:rsid w:val="00186BA5"/>
    <w:rsid w:val="00190093"/>
    <w:rsid w:val="001910B4"/>
    <w:rsid w:val="0019200A"/>
    <w:rsid w:val="00192C67"/>
    <w:rsid w:val="001A0463"/>
    <w:rsid w:val="001A32D3"/>
    <w:rsid w:val="001A6FC3"/>
    <w:rsid w:val="001B1118"/>
    <w:rsid w:val="001B361F"/>
    <w:rsid w:val="001C2227"/>
    <w:rsid w:val="001C2C77"/>
    <w:rsid w:val="001C4703"/>
    <w:rsid w:val="001C4DB2"/>
    <w:rsid w:val="001D0555"/>
    <w:rsid w:val="001D25A8"/>
    <w:rsid w:val="001D2724"/>
    <w:rsid w:val="001D40F3"/>
    <w:rsid w:val="001D4184"/>
    <w:rsid w:val="001D4717"/>
    <w:rsid w:val="001D588A"/>
    <w:rsid w:val="001E1FAD"/>
    <w:rsid w:val="001E2BAA"/>
    <w:rsid w:val="001E2F48"/>
    <w:rsid w:val="001E33F5"/>
    <w:rsid w:val="001F1855"/>
    <w:rsid w:val="001F4BCA"/>
    <w:rsid w:val="001F73FD"/>
    <w:rsid w:val="001F7628"/>
    <w:rsid w:val="00207E12"/>
    <w:rsid w:val="002114EA"/>
    <w:rsid w:val="00212F1E"/>
    <w:rsid w:val="00216CC1"/>
    <w:rsid w:val="002218C2"/>
    <w:rsid w:val="002239D3"/>
    <w:rsid w:val="00225D2B"/>
    <w:rsid w:val="0023089F"/>
    <w:rsid w:val="00232AD5"/>
    <w:rsid w:val="00233F4F"/>
    <w:rsid w:val="00236AA8"/>
    <w:rsid w:val="00243315"/>
    <w:rsid w:val="0025063A"/>
    <w:rsid w:val="0025376E"/>
    <w:rsid w:val="00254582"/>
    <w:rsid w:val="002548C7"/>
    <w:rsid w:val="002559BB"/>
    <w:rsid w:val="00257C3A"/>
    <w:rsid w:val="00265AEE"/>
    <w:rsid w:val="00271F51"/>
    <w:rsid w:val="00281BD7"/>
    <w:rsid w:val="002859D8"/>
    <w:rsid w:val="00285F75"/>
    <w:rsid w:val="00286676"/>
    <w:rsid w:val="00291215"/>
    <w:rsid w:val="00292579"/>
    <w:rsid w:val="002943A2"/>
    <w:rsid w:val="00295271"/>
    <w:rsid w:val="0029676F"/>
    <w:rsid w:val="002A19A9"/>
    <w:rsid w:val="002A2304"/>
    <w:rsid w:val="002A3A48"/>
    <w:rsid w:val="002A3FEA"/>
    <w:rsid w:val="002A4AE1"/>
    <w:rsid w:val="002A510A"/>
    <w:rsid w:val="002A64E1"/>
    <w:rsid w:val="002A660D"/>
    <w:rsid w:val="002B1717"/>
    <w:rsid w:val="002B2A42"/>
    <w:rsid w:val="002B5E34"/>
    <w:rsid w:val="002C32E6"/>
    <w:rsid w:val="002C5281"/>
    <w:rsid w:val="002C59EF"/>
    <w:rsid w:val="002C6961"/>
    <w:rsid w:val="002D1857"/>
    <w:rsid w:val="002D437C"/>
    <w:rsid w:val="002D7809"/>
    <w:rsid w:val="002E1FA7"/>
    <w:rsid w:val="002E427B"/>
    <w:rsid w:val="002F327D"/>
    <w:rsid w:val="002F3B56"/>
    <w:rsid w:val="002F3D78"/>
    <w:rsid w:val="002F5692"/>
    <w:rsid w:val="002F6F79"/>
    <w:rsid w:val="00301D5B"/>
    <w:rsid w:val="00302CF4"/>
    <w:rsid w:val="00304693"/>
    <w:rsid w:val="00307B98"/>
    <w:rsid w:val="00307C82"/>
    <w:rsid w:val="0031018F"/>
    <w:rsid w:val="00311483"/>
    <w:rsid w:val="00312DBE"/>
    <w:rsid w:val="00312E69"/>
    <w:rsid w:val="003135BA"/>
    <w:rsid w:val="00320004"/>
    <w:rsid w:val="0032173E"/>
    <w:rsid w:val="00324BA9"/>
    <w:rsid w:val="00327204"/>
    <w:rsid w:val="00327726"/>
    <w:rsid w:val="00335518"/>
    <w:rsid w:val="00342106"/>
    <w:rsid w:val="00350A60"/>
    <w:rsid w:val="003534D5"/>
    <w:rsid w:val="003577C6"/>
    <w:rsid w:val="003625D4"/>
    <w:rsid w:val="003639EC"/>
    <w:rsid w:val="00364456"/>
    <w:rsid w:val="0036766A"/>
    <w:rsid w:val="00372C15"/>
    <w:rsid w:val="00375F5B"/>
    <w:rsid w:val="00377BB0"/>
    <w:rsid w:val="003821F2"/>
    <w:rsid w:val="00384817"/>
    <w:rsid w:val="003852B7"/>
    <w:rsid w:val="00386590"/>
    <w:rsid w:val="00386AA5"/>
    <w:rsid w:val="00390A9D"/>
    <w:rsid w:val="00393DCE"/>
    <w:rsid w:val="003941EF"/>
    <w:rsid w:val="0039511D"/>
    <w:rsid w:val="00396C82"/>
    <w:rsid w:val="00397B23"/>
    <w:rsid w:val="00397E56"/>
    <w:rsid w:val="003A0B0A"/>
    <w:rsid w:val="003B3E79"/>
    <w:rsid w:val="003B4654"/>
    <w:rsid w:val="003B7E24"/>
    <w:rsid w:val="003C2125"/>
    <w:rsid w:val="003C2F12"/>
    <w:rsid w:val="003C32A2"/>
    <w:rsid w:val="003C7213"/>
    <w:rsid w:val="003C77AD"/>
    <w:rsid w:val="003C7837"/>
    <w:rsid w:val="003D02E8"/>
    <w:rsid w:val="003D0CB3"/>
    <w:rsid w:val="003D14AD"/>
    <w:rsid w:val="003D4816"/>
    <w:rsid w:val="003D7B77"/>
    <w:rsid w:val="003E1687"/>
    <w:rsid w:val="003E383E"/>
    <w:rsid w:val="003E7441"/>
    <w:rsid w:val="003F1CC0"/>
    <w:rsid w:val="003F1D17"/>
    <w:rsid w:val="00402122"/>
    <w:rsid w:val="00402B48"/>
    <w:rsid w:val="00404BBF"/>
    <w:rsid w:val="00404F7C"/>
    <w:rsid w:val="0040547A"/>
    <w:rsid w:val="00406473"/>
    <w:rsid w:val="004137C6"/>
    <w:rsid w:val="00416432"/>
    <w:rsid w:val="00416778"/>
    <w:rsid w:val="00416D28"/>
    <w:rsid w:val="00417495"/>
    <w:rsid w:val="0042109C"/>
    <w:rsid w:val="004232D3"/>
    <w:rsid w:val="004256C4"/>
    <w:rsid w:val="00425FBF"/>
    <w:rsid w:val="00426946"/>
    <w:rsid w:val="00427454"/>
    <w:rsid w:val="00437EC9"/>
    <w:rsid w:val="00437FBD"/>
    <w:rsid w:val="0044288D"/>
    <w:rsid w:val="00443D59"/>
    <w:rsid w:val="00447157"/>
    <w:rsid w:val="0044791C"/>
    <w:rsid w:val="00451E66"/>
    <w:rsid w:val="004604A0"/>
    <w:rsid w:val="00463435"/>
    <w:rsid w:val="004660E5"/>
    <w:rsid w:val="004661FD"/>
    <w:rsid w:val="004666AC"/>
    <w:rsid w:val="00466E60"/>
    <w:rsid w:val="0046723C"/>
    <w:rsid w:val="00470BE6"/>
    <w:rsid w:val="0047357F"/>
    <w:rsid w:val="0047557B"/>
    <w:rsid w:val="00480178"/>
    <w:rsid w:val="0048168E"/>
    <w:rsid w:val="00486D68"/>
    <w:rsid w:val="00490B49"/>
    <w:rsid w:val="0049494A"/>
    <w:rsid w:val="00494D06"/>
    <w:rsid w:val="00496A30"/>
    <w:rsid w:val="004A0075"/>
    <w:rsid w:val="004A0760"/>
    <w:rsid w:val="004A0921"/>
    <w:rsid w:val="004A4CF1"/>
    <w:rsid w:val="004A6618"/>
    <w:rsid w:val="004B1D1A"/>
    <w:rsid w:val="004B3604"/>
    <w:rsid w:val="004B53ED"/>
    <w:rsid w:val="004B653F"/>
    <w:rsid w:val="004C3389"/>
    <w:rsid w:val="004C6501"/>
    <w:rsid w:val="004C6F10"/>
    <w:rsid w:val="004D569F"/>
    <w:rsid w:val="004D695A"/>
    <w:rsid w:val="004E1490"/>
    <w:rsid w:val="004E21CF"/>
    <w:rsid w:val="004E2569"/>
    <w:rsid w:val="004E7E78"/>
    <w:rsid w:val="004F536D"/>
    <w:rsid w:val="004F6253"/>
    <w:rsid w:val="004F78E6"/>
    <w:rsid w:val="004F7DB6"/>
    <w:rsid w:val="0050214E"/>
    <w:rsid w:val="005022A1"/>
    <w:rsid w:val="00503EEC"/>
    <w:rsid w:val="00504588"/>
    <w:rsid w:val="005049C2"/>
    <w:rsid w:val="00505341"/>
    <w:rsid w:val="00505A4D"/>
    <w:rsid w:val="00511D6B"/>
    <w:rsid w:val="005121C9"/>
    <w:rsid w:val="00513236"/>
    <w:rsid w:val="0051339D"/>
    <w:rsid w:val="0051564C"/>
    <w:rsid w:val="005159B2"/>
    <w:rsid w:val="00522AE9"/>
    <w:rsid w:val="005327B2"/>
    <w:rsid w:val="00535967"/>
    <w:rsid w:val="0054002D"/>
    <w:rsid w:val="00546894"/>
    <w:rsid w:val="005513F9"/>
    <w:rsid w:val="00552C34"/>
    <w:rsid w:val="0055583E"/>
    <w:rsid w:val="00555A38"/>
    <w:rsid w:val="00556E6A"/>
    <w:rsid w:val="0055727D"/>
    <w:rsid w:val="00560531"/>
    <w:rsid w:val="00565F03"/>
    <w:rsid w:val="00566D81"/>
    <w:rsid w:val="0056758C"/>
    <w:rsid w:val="005703CD"/>
    <w:rsid w:val="00572D3C"/>
    <w:rsid w:val="00573BAA"/>
    <w:rsid w:val="0058393B"/>
    <w:rsid w:val="005856AB"/>
    <w:rsid w:val="005859A3"/>
    <w:rsid w:val="005932FC"/>
    <w:rsid w:val="00594B8F"/>
    <w:rsid w:val="00595573"/>
    <w:rsid w:val="005A2EFA"/>
    <w:rsid w:val="005A485E"/>
    <w:rsid w:val="005A569A"/>
    <w:rsid w:val="005A5E2E"/>
    <w:rsid w:val="005A723A"/>
    <w:rsid w:val="005B0CF0"/>
    <w:rsid w:val="005B1799"/>
    <w:rsid w:val="005B335D"/>
    <w:rsid w:val="005B38E5"/>
    <w:rsid w:val="005B3B0E"/>
    <w:rsid w:val="005B5A19"/>
    <w:rsid w:val="005B7E3C"/>
    <w:rsid w:val="005C198F"/>
    <w:rsid w:val="005D0E0A"/>
    <w:rsid w:val="005D2094"/>
    <w:rsid w:val="005D20E0"/>
    <w:rsid w:val="005D7C68"/>
    <w:rsid w:val="005E3643"/>
    <w:rsid w:val="005E65B4"/>
    <w:rsid w:val="005F1C0C"/>
    <w:rsid w:val="005F3A5E"/>
    <w:rsid w:val="005F3DD6"/>
    <w:rsid w:val="005F642A"/>
    <w:rsid w:val="005F677D"/>
    <w:rsid w:val="0060089B"/>
    <w:rsid w:val="006013A6"/>
    <w:rsid w:val="00605B41"/>
    <w:rsid w:val="00610056"/>
    <w:rsid w:val="0061039C"/>
    <w:rsid w:val="0061596F"/>
    <w:rsid w:val="0062264A"/>
    <w:rsid w:val="00624592"/>
    <w:rsid w:val="006259B5"/>
    <w:rsid w:val="00626735"/>
    <w:rsid w:val="00626EB1"/>
    <w:rsid w:val="00630CE9"/>
    <w:rsid w:val="00632259"/>
    <w:rsid w:val="00633B12"/>
    <w:rsid w:val="00634FC5"/>
    <w:rsid w:val="0063691B"/>
    <w:rsid w:val="006413EB"/>
    <w:rsid w:val="00646103"/>
    <w:rsid w:val="00646355"/>
    <w:rsid w:val="00646BCE"/>
    <w:rsid w:val="00646F2C"/>
    <w:rsid w:val="00647665"/>
    <w:rsid w:val="00653155"/>
    <w:rsid w:val="00654DD1"/>
    <w:rsid w:val="00656B8C"/>
    <w:rsid w:val="00661E27"/>
    <w:rsid w:val="00667748"/>
    <w:rsid w:val="00670845"/>
    <w:rsid w:val="006723E0"/>
    <w:rsid w:val="006740AB"/>
    <w:rsid w:val="00677969"/>
    <w:rsid w:val="00681E86"/>
    <w:rsid w:val="00681F49"/>
    <w:rsid w:val="00682318"/>
    <w:rsid w:val="00684786"/>
    <w:rsid w:val="00686FF3"/>
    <w:rsid w:val="00690977"/>
    <w:rsid w:val="00693385"/>
    <w:rsid w:val="00693B33"/>
    <w:rsid w:val="00695951"/>
    <w:rsid w:val="0069609A"/>
    <w:rsid w:val="006A2722"/>
    <w:rsid w:val="006A42F1"/>
    <w:rsid w:val="006A7FC4"/>
    <w:rsid w:val="006B2A14"/>
    <w:rsid w:val="006B2CD9"/>
    <w:rsid w:val="006B4C6C"/>
    <w:rsid w:val="006B56E2"/>
    <w:rsid w:val="006C570C"/>
    <w:rsid w:val="006C731A"/>
    <w:rsid w:val="006D08F7"/>
    <w:rsid w:val="006D122F"/>
    <w:rsid w:val="006D30AA"/>
    <w:rsid w:val="006D5A48"/>
    <w:rsid w:val="006D69B4"/>
    <w:rsid w:val="006D7B85"/>
    <w:rsid w:val="006D7BEB"/>
    <w:rsid w:val="006F0598"/>
    <w:rsid w:val="006F3013"/>
    <w:rsid w:val="006F47DA"/>
    <w:rsid w:val="006F4BEF"/>
    <w:rsid w:val="006F6F7E"/>
    <w:rsid w:val="00707614"/>
    <w:rsid w:val="007137C1"/>
    <w:rsid w:val="007153B1"/>
    <w:rsid w:val="00715FBB"/>
    <w:rsid w:val="00715FE3"/>
    <w:rsid w:val="0072283D"/>
    <w:rsid w:val="0072450D"/>
    <w:rsid w:val="007351C8"/>
    <w:rsid w:val="00740537"/>
    <w:rsid w:val="00740A03"/>
    <w:rsid w:val="0074282E"/>
    <w:rsid w:val="00744607"/>
    <w:rsid w:val="00754B9A"/>
    <w:rsid w:val="0075526C"/>
    <w:rsid w:val="00765CED"/>
    <w:rsid w:val="00766233"/>
    <w:rsid w:val="00771CEE"/>
    <w:rsid w:val="007727C2"/>
    <w:rsid w:val="00773A8A"/>
    <w:rsid w:val="007742D7"/>
    <w:rsid w:val="00774728"/>
    <w:rsid w:val="00775408"/>
    <w:rsid w:val="0078384D"/>
    <w:rsid w:val="00784EEA"/>
    <w:rsid w:val="00786AF7"/>
    <w:rsid w:val="00790E1D"/>
    <w:rsid w:val="0079251F"/>
    <w:rsid w:val="00792909"/>
    <w:rsid w:val="00792ACC"/>
    <w:rsid w:val="00794FDB"/>
    <w:rsid w:val="0079573F"/>
    <w:rsid w:val="00797C74"/>
    <w:rsid w:val="007A630F"/>
    <w:rsid w:val="007A7E62"/>
    <w:rsid w:val="007B0FF0"/>
    <w:rsid w:val="007B1A25"/>
    <w:rsid w:val="007B2EC4"/>
    <w:rsid w:val="007B3509"/>
    <w:rsid w:val="007B51DC"/>
    <w:rsid w:val="007B7C88"/>
    <w:rsid w:val="007C0011"/>
    <w:rsid w:val="007C0D6D"/>
    <w:rsid w:val="007C3BB9"/>
    <w:rsid w:val="007C5E1A"/>
    <w:rsid w:val="007D134E"/>
    <w:rsid w:val="007D18B6"/>
    <w:rsid w:val="007D2C42"/>
    <w:rsid w:val="007D339C"/>
    <w:rsid w:val="007D5985"/>
    <w:rsid w:val="007D5D65"/>
    <w:rsid w:val="007D6660"/>
    <w:rsid w:val="007E2A82"/>
    <w:rsid w:val="007E2D45"/>
    <w:rsid w:val="007E4DDB"/>
    <w:rsid w:val="007E680B"/>
    <w:rsid w:val="007E7AD0"/>
    <w:rsid w:val="007E7CDD"/>
    <w:rsid w:val="007F1C1C"/>
    <w:rsid w:val="007F6602"/>
    <w:rsid w:val="007F7531"/>
    <w:rsid w:val="00801705"/>
    <w:rsid w:val="00801E7B"/>
    <w:rsid w:val="00802643"/>
    <w:rsid w:val="00816189"/>
    <w:rsid w:val="0082020E"/>
    <w:rsid w:val="00822A68"/>
    <w:rsid w:val="008232EE"/>
    <w:rsid w:val="0083173B"/>
    <w:rsid w:val="00833F75"/>
    <w:rsid w:val="00837261"/>
    <w:rsid w:val="008375F5"/>
    <w:rsid w:val="00841299"/>
    <w:rsid w:val="00841FF5"/>
    <w:rsid w:val="00842F12"/>
    <w:rsid w:val="00843DA5"/>
    <w:rsid w:val="00845B85"/>
    <w:rsid w:val="0084630E"/>
    <w:rsid w:val="0084694B"/>
    <w:rsid w:val="0084793E"/>
    <w:rsid w:val="00850B28"/>
    <w:rsid w:val="00860F3C"/>
    <w:rsid w:val="00861C90"/>
    <w:rsid w:val="00863036"/>
    <w:rsid w:val="00863915"/>
    <w:rsid w:val="00863E56"/>
    <w:rsid w:val="008648C9"/>
    <w:rsid w:val="00866FE5"/>
    <w:rsid w:val="0087110F"/>
    <w:rsid w:val="00872CF0"/>
    <w:rsid w:val="00872D54"/>
    <w:rsid w:val="0087431E"/>
    <w:rsid w:val="00876E9D"/>
    <w:rsid w:val="00881103"/>
    <w:rsid w:val="0088318D"/>
    <w:rsid w:val="00883949"/>
    <w:rsid w:val="00885326"/>
    <w:rsid w:val="0088727B"/>
    <w:rsid w:val="008917B4"/>
    <w:rsid w:val="00892342"/>
    <w:rsid w:val="00893A6D"/>
    <w:rsid w:val="008948E2"/>
    <w:rsid w:val="00897409"/>
    <w:rsid w:val="008A3B82"/>
    <w:rsid w:val="008A5D00"/>
    <w:rsid w:val="008B01C4"/>
    <w:rsid w:val="008B2836"/>
    <w:rsid w:val="008B2E13"/>
    <w:rsid w:val="008B317B"/>
    <w:rsid w:val="008B3CC5"/>
    <w:rsid w:val="008B3E85"/>
    <w:rsid w:val="008C1A40"/>
    <w:rsid w:val="008C3352"/>
    <w:rsid w:val="008C5BA7"/>
    <w:rsid w:val="008C6753"/>
    <w:rsid w:val="008C6C24"/>
    <w:rsid w:val="008D57B4"/>
    <w:rsid w:val="008D6799"/>
    <w:rsid w:val="008E179E"/>
    <w:rsid w:val="008E1B17"/>
    <w:rsid w:val="008E4507"/>
    <w:rsid w:val="008E624F"/>
    <w:rsid w:val="008E7376"/>
    <w:rsid w:val="008F1279"/>
    <w:rsid w:val="008F1649"/>
    <w:rsid w:val="008F2C05"/>
    <w:rsid w:val="008F5B37"/>
    <w:rsid w:val="008F6387"/>
    <w:rsid w:val="008F640D"/>
    <w:rsid w:val="008F747C"/>
    <w:rsid w:val="008F7920"/>
    <w:rsid w:val="008F7BF9"/>
    <w:rsid w:val="009019F7"/>
    <w:rsid w:val="00904DAA"/>
    <w:rsid w:val="00905277"/>
    <w:rsid w:val="00906E6F"/>
    <w:rsid w:val="00911CF9"/>
    <w:rsid w:val="009131E6"/>
    <w:rsid w:val="00913B3E"/>
    <w:rsid w:val="00913C77"/>
    <w:rsid w:val="00914E26"/>
    <w:rsid w:val="00916024"/>
    <w:rsid w:val="00920670"/>
    <w:rsid w:val="009255FC"/>
    <w:rsid w:val="00926163"/>
    <w:rsid w:val="00926F03"/>
    <w:rsid w:val="009277CE"/>
    <w:rsid w:val="00927F51"/>
    <w:rsid w:val="00941F3E"/>
    <w:rsid w:val="009450B5"/>
    <w:rsid w:val="0094607C"/>
    <w:rsid w:val="00946DFC"/>
    <w:rsid w:val="009474F6"/>
    <w:rsid w:val="00951867"/>
    <w:rsid w:val="009524B8"/>
    <w:rsid w:val="00952F10"/>
    <w:rsid w:val="009533B1"/>
    <w:rsid w:val="00953BEA"/>
    <w:rsid w:val="00953F13"/>
    <w:rsid w:val="00956065"/>
    <w:rsid w:val="00957556"/>
    <w:rsid w:val="0096254B"/>
    <w:rsid w:val="00962726"/>
    <w:rsid w:val="00963B68"/>
    <w:rsid w:val="00966276"/>
    <w:rsid w:val="00966926"/>
    <w:rsid w:val="0097066A"/>
    <w:rsid w:val="009706FD"/>
    <w:rsid w:val="00972230"/>
    <w:rsid w:val="00973FB4"/>
    <w:rsid w:val="00975431"/>
    <w:rsid w:val="009773C6"/>
    <w:rsid w:val="00977F7D"/>
    <w:rsid w:val="00982DCF"/>
    <w:rsid w:val="00983677"/>
    <w:rsid w:val="00983A2B"/>
    <w:rsid w:val="00986430"/>
    <w:rsid w:val="00993155"/>
    <w:rsid w:val="00993787"/>
    <w:rsid w:val="00994AC6"/>
    <w:rsid w:val="00994B61"/>
    <w:rsid w:val="00994CE2"/>
    <w:rsid w:val="009A2B93"/>
    <w:rsid w:val="009A3314"/>
    <w:rsid w:val="009A3B15"/>
    <w:rsid w:val="009A3ECD"/>
    <w:rsid w:val="009A5A1B"/>
    <w:rsid w:val="009A67AE"/>
    <w:rsid w:val="009A67F1"/>
    <w:rsid w:val="009B4BEB"/>
    <w:rsid w:val="009B7652"/>
    <w:rsid w:val="009C0005"/>
    <w:rsid w:val="009C15C5"/>
    <w:rsid w:val="009C3EF8"/>
    <w:rsid w:val="009C4359"/>
    <w:rsid w:val="009C74AB"/>
    <w:rsid w:val="009C7F33"/>
    <w:rsid w:val="009D01A0"/>
    <w:rsid w:val="009D3186"/>
    <w:rsid w:val="009E06A8"/>
    <w:rsid w:val="009E106F"/>
    <w:rsid w:val="009E2E23"/>
    <w:rsid w:val="009E3671"/>
    <w:rsid w:val="009E45B9"/>
    <w:rsid w:val="009E68EB"/>
    <w:rsid w:val="009E7FC1"/>
    <w:rsid w:val="009F0110"/>
    <w:rsid w:val="009F123C"/>
    <w:rsid w:val="009F2303"/>
    <w:rsid w:val="009F7176"/>
    <w:rsid w:val="009F7670"/>
    <w:rsid w:val="009F7945"/>
    <w:rsid w:val="00A008C3"/>
    <w:rsid w:val="00A02702"/>
    <w:rsid w:val="00A03E20"/>
    <w:rsid w:val="00A05172"/>
    <w:rsid w:val="00A0673F"/>
    <w:rsid w:val="00A10F67"/>
    <w:rsid w:val="00A14C9B"/>
    <w:rsid w:val="00A177A7"/>
    <w:rsid w:val="00A22702"/>
    <w:rsid w:val="00A253D6"/>
    <w:rsid w:val="00A342CD"/>
    <w:rsid w:val="00A410DC"/>
    <w:rsid w:val="00A45198"/>
    <w:rsid w:val="00A459DC"/>
    <w:rsid w:val="00A45C83"/>
    <w:rsid w:val="00A465E3"/>
    <w:rsid w:val="00A4683C"/>
    <w:rsid w:val="00A51F8B"/>
    <w:rsid w:val="00A52288"/>
    <w:rsid w:val="00A5568D"/>
    <w:rsid w:val="00A56BFA"/>
    <w:rsid w:val="00A576EB"/>
    <w:rsid w:val="00A57DA8"/>
    <w:rsid w:val="00A57F42"/>
    <w:rsid w:val="00A64B8A"/>
    <w:rsid w:val="00A66E74"/>
    <w:rsid w:val="00A66E8B"/>
    <w:rsid w:val="00A67FE4"/>
    <w:rsid w:val="00A70DBB"/>
    <w:rsid w:val="00A70EC0"/>
    <w:rsid w:val="00A71676"/>
    <w:rsid w:val="00A75798"/>
    <w:rsid w:val="00A76E37"/>
    <w:rsid w:val="00A77A1C"/>
    <w:rsid w:val="00A829CA"/>
    <w:rsid w:val="00A83778"/>
    <w:rsid w:val="00A84795"/>
    <w:rsid w:val="00A8503E"/>
    <w:rsid w:val="00A85A97"/>
    <w:rsid w:val="00A94999"/>
    <w:rsid w:val="00A965A5"/>
    <w:rsid w:val="00A96CAF"/>
    <w:rsid w:val="00AA0B8B"/>
    <w:rsid w:val="00AA0E3E"/>
    <w:rsid w:val="00AA1962"/>
    <w:rsid w:val="00AA5143"/>
    <w:rsid w:val="00AA5FFF"/>
    <w:rsid w:val="00AB04E0"/>
    <w:rsid w:val="00AC0CB4"/>
    <w:rsid w:val="00AC20B4"/>
    <w:rsid w:val="00AC2357"/>
    <w:rsid w:val="00AC43AC"/>
    <w:rsid w:val="00AC4EF3"/>
    <w:rsid w:val="00AC5505"/>
    <w:rsid w:val="00AC5EC6"/>
    <w:rsid w:val="00AC7472"/>
    <w:rsid w:val="00AD2620"/>
    <w:rsid w:val="00AD49C2"/>
    <w:rsid w:val="00AD4BB6"/>
    <w:rsid w:val="00AD727B"/>
    <w:rsid w:val="00AE4136"/>
    <w:rsid w:val="00AE5F9C"/>
    <w:rsid w:val="00AF0F7B"/>
    <w:rsid w:val="00AF192C"/>
    <w:rsid w:val="00AF26A3"/>
    <w:rsid w:val="00AF29DC"/>
    <w:rsid w:val="00AF4037"/>
    <w:rsid w:val="00AF666F"/>
    <w:rsid w:val="00B01CF9"/>
    <w:rsid w:val="00B0202B"/>
    <w:rsid w:val="00B0569E"/>
    <w:rsid w:val="00B059BF"/>
    <w:rsid w:val="00B05B29"/>
    <w:rsid w:val="00B12E13"/>
    <w:rsid w:val="00B155C8"/>
    <w:rsid w:val="00B15E32"/>
    <w:rsid w:val="00B17CA6"/>
    <w:rsid w:val="00B226A5"/>
    <w:rsid w:val="00B23F19"/>
    <w:rsid w:val="00B273ED"/>
    <w:rsid w:val="00B31221"/>
    <w:rsid w:val="00B343D7"/>
    <w:rsid w:val="00B37983"/>
    <w:rsid w:val="00B448B2"/>
    <w:rsid w:val="00B50371"/>
    <w:rsid w:val="00B5353E"/>
    <w:rsid w:val="00B53962"/>
    <w:rsid w:val="00B54EF8"/>
    <w:rsid w:val="00B57FF8"/>
    <w:rsid w:val="00B61369"/>
    <w:rsid w:val="00B675EC"/>
    <w:rsid w:val="00B67811"/>
    <w:rsid w:val="00B76DC1"/>
    <w:rsid w:val="00B807CB"/>
    <w:rsid w:val="00B80CA1"/>
    <w:rsid w:val="00B81F19"/>
    <w:rsid w:val="00B84555"/>
    <w:rsid w:val="00B86B12"/>
    <w:rsid w:val="00B9186D"/>
    <w:rsid w:val="00B92FBC"/>
    <w:rsid w:val="00B93949"/>
    <w:rsid w:val="00B975E6"/>
    <w:rsid w:val="00BA03CA"/>
    <w:rsid w:val="00BB48B9"/>
    <w:rsid w:val="00BB50B8"/>
    <w:rsid w:val="00BB7C97"/>
    <w:rsid w:val="00BC617B"/>
    <w:rsid w:val="00BC6604"/>
    <w:rsid w:val="00BC6F70"/>
    <w:rsid w:val="00BC6F7A"/>
    <w:rsid w:val="00BD0080"/>
    <w:rsid w:val="00BD12A0"/>
    <w:rsid w:val="00BD3CB5"/>
    <w:rsid w:val="00BD4CD1"/>
    <w:rsid w:val="00BD5CC3"/>
    <w:rsid w:val="00BD7672"/>
    <w:rsid w:val="00BD78F9"/>
    <w:rsid w:val="00BE02BB"/>
    <w:rsid w:val="00BE0685"/>
    <w:rsid w:val="00BE08F4"/>
    <w:rsid w:val="00BE55C0"/>
    <w:rsid w:val="00BE5B69"/>
    <w:rsid w:val="00BF0678"/>
    <w:rsid w:val="00BF12D0"/>
    <w:rsid w:val="00BF2F73"/>
    <w:rsid w:val="00C0276F"/>
    <w:rsid w:val="00C035D0"/>
    <w:rsid w:val="00C0764B"/>
    <w:rsid w:val="00C07E76"/>
    <w:rsid w:val="00C1068E"/>
    <w:rsid w:val="00C112A7"/>
    <w:rsid w:val="00C14AAA"/>
    <w:rsid w:val="00C15460"/>
    <w:rsid w:val="00C16751"/>
    <w:rsid w:val="00C1690D"/>
    <w:rsid w:val="00C2166E"/>
    <w:rsid w:val="00C24BAC"/>
    <w:rsid w:val="00C25271"/>
    <w:rsid w:val="00C27FCF"/>
    <w:rsid w:val="00C438F0"/>
    <w:rsid w:val="00C43C67"/>
    <w:rsid w:val="00C43F1C"/>
    <w:rsid w:val="00C451B9"/>
    <w:rsid w:val="00C4600A"/>
    <w:rsid w:val="00C47821"/>
    <w:rsid w:val="00C50DF7"/>
    <w:rsid w:val="00C518B7"/>
    <w:rsid w:val="00C51B09"/>
    <w:rsid w:val="00C522C4"/>
    <w:rsid w:val="00C52651"/>
    <w:rsid w:val="00C54584"/>
    <w:rsid w:val="00C55C8C"/>
    <w:rsid w:val="00C5639D"/>
    <w:rsid w:val="00C600A5"/>
    <w:rsid w:val="00C61299"/>
    <w:rsid w:val="00C61DD1"/>
    <w:rsid w:val="00C64649"/>
    <w:rsid w:val="00C71225"/>
    <w:rsid w:val="00C716E2"/>
    <w:rsid w:val="00C7690C"/>
    <w:rsid w:val="00C853EE"/>
    <w:rsid w:val="00C85BFA"/>
    <w:rsid w:val="00C86FA5"/>
    <w:rsid w:val="00C92E3C"/>
    <w:rsid w:val="00C94BE5"/>
    <w:rsid w:val="00C94F20"/>
    <w:rsid w:val="00C9607B"/>
    <w:rsid w:val="00CA5B37"/>
    <w:rsid w:val="00CA5DEA"/>
    <w:rsid w:val="00CA6F86"/>
    <w:rsid w:val="00CB2FD9"/>
    <w:rsid w:val="00CB5971"/>
    <w:rsid w:val="00CC15AB"/>
    <w:rsid w:val="00CC25F8"/>
    <w:rsid w:val="00CC4AF9"/>
    <w:rsid w:val="00CD1F76"/>
    <w:rsid w:val="00CD2FAA"/>
    <w:rsid w:val="00CD391E"/>
    <w:rsid w:val="00CD3B95"/>
    <w:rsid w:val="00CD41BA"/>
    <w:rsid w:val="00CD63D9"/>
    <w:rsid w:val="00CE3C8D"/>
    <w:rsid w:val="00CE4AE3"/>
    <w:rsid w:val="00CE6289"/>
    <w:rsid w:val="00CE79C1"/>
    <w:rsid w:val="00CF0AFC"/>
    <w:rsid w:val="00CF67E0"/>
    <w:rsid w:val="00CF6B65"/>
    <w:rsid w:val="00D003E3"/>
    <w:rsid w:val="00D02171"/>
    <w:rsid w:val="00D02D69"/>
    <w:rsid w:val="00D02E39"/>
    <w:rsid w:val="00D06CFB"/>
    <w:rsid w:val="00D1574A"/>
    <w:rsid w:val="00D16FCE"/>
    <w:rsid w:val="00D17096"/>
    <w:rsid w:val="00D17578"/>
    <w:rsid w:val="00D2208F"/>
    <w:rsid w:val="00D22B5E"/>
    <w:rsid w:val="00D2339E"/>
    <w:rsid w:val="00D25FCB"/>
    <w:rsid w:val="00D27251"/>
    <w:rsid w:val="00D30443"/>
    <w:rsid w:val="00D35F69"/>
    <w:rsid w:val="00D36194"/>
    <w:rsid w:val="00D37478"/>
    <w:rsid w:val="00D436A2"/>
    <w:rsid w:val="00D4742B"/>
    <w:rsid w:val="00D5286D"/>
    <w:rsid w:val="00D52E2B"/>
    <w:rsid w:val="00D54DB1"/>
    <w:rsid w:val="00D60042"/>
    <w:rsid w:val="00D61566"/>
    <w:rsid w:val="00D624DF"/>
    <w:rsid w:val="00D62E69"/>
    <w:rsid w:val="00D64510"/>
    <w:rsid w:val="00D701EA"/>
    <w:rsid w:val="00D71706"/>
    <w:rsid w:val="00D71F67"/>
    <w:rsid w:val="00D74214"/>
    <w:rsid w:val="00D768B4"/>
    <w:rsid w:val="00D769E6"/>
    <w:rsid w:val="00D8207C"/>
    <w:rsid w:val="00D82F90"/>
    <w:rsid w:val="00D854E9"/>
    <w:rsid w:val="00D856AD"/>
    <w:rsid w:val="00D8769C"/>
    <w:rsid w:val="00D96208"/>
    <w:rsid w:val="00DA3D76"/>
    <w:rsid w:val="00DB4FFD"/>
    <w:rsid w:val="00DC1753"/>
    <w:rsid w:val="00DC223E"/>
    <w:rsid w:val="00DC29EC"/>
    <w:rsid w:val="00DC4714"/>
    <w:rsid w:val="00DC64B1"/>
    <w:rsid w:val="00DC79E1"/>
    <w:rsid w:val="00DD49B9"/>
    <w:rsid w:val="00DD4B42"/>
    <w:rsid w:val="00DD5BEF"/>
    <w:rsid w:val="00DE1EE9"/>
    <w:rsid w:val="00DE2478"/>
    <w:rsid w:val="00DE27ED"/>
    <w:rsid w:val="00DE5369"/>
    <w:rsid w:val="00DE58C4"/>
    <w:rsid w:val="00DE5D0F"/>
    <w:rsid w:val="00DF0B8B"/>
    <w:rsid w:val="00DF13DD"/>
    <w:rsid w:val="00DF6DAD"/>
    <w:rsid w:val="00DF7C9D"/>
    <w:rsid w:val="00E00ADE"/>
    <w:rsid w:val="00E019CD"/>
    <w:rsid w:val="00E02147"/>
    <w:rsid w:val="00E025FD"/>
    <w:rsid w:val="00E07771"/>
    <w:rsid w:val="00E102D2"/>
    <w:rsid w:val="00E108B7"/>
    <w:rsid w:val="00E12758"/>
    <w:rsid w:val="00E128CC"/>
    <w:rsid w:val="00E12A90"/>
    <w:rsid w:val="00E1548F"/>
    <w:rsid w:val="00E20B5E"/>
    <w:rsid w:val="00E216B5"/>
    <w:rsid w:val="00E22075"/>
    <w:rsid w:val="00E248AE"/>
    <w:rsid w:val="00E25401"/>
    <w:rsid w:val="00E25CFB"/>
    <w:rsid w:val="00E352A7"/>
    <w:rsid w:val="00E35943"/>
    <w:rsid w:val="00E42334"/>
    <w:rsid w:val="00E42921"/>
    <w:rsid w:val="00E436F5"/>
    <w:rsid w:val="00E437CD"/>
    <w:rsid w:val="00E44D2C"/>
    <w:rsid w:val="00E50DF0"/>
    <w:rsid w:val="00E513B4"/>
    <w:rsid w:val="00E53C98"/>
    <w:rsid w:val="00E60C98"/>
    <w:rsid w:val="00E67472"/>
    <w:rsid w:val="00E71D49"/>
    <w:rsid w:val="00E72228"/>
    <w:rsid w:val="00E7283A"/>
    <w:rsid w:val="00E75B8A"/>
    <w:rsid w:val="00E75DC9"/>
    <w:rsid w:val="00E82C75"/>
    <w:rsid w:val="00E83C72"/>
    <w:rsid w:val="00E9147C"/>
    <w:rsid w:val="00E92DC3"/>
    <w:rsid w:val="00E95129"/>
    <w:rsid w:val="00E970B6"/>
    <w:rsid w:val="00E97886"/>
    <w:rsid w:val="00EA0A5B"/>
    <w:rsid w:val="00EA10ED"/>
    <w:rsid w:val="00EA2CC0"/>
    <w:rsid w:val="00EA6574"/>
    <w:rsid w:val="00EA73D6"/>
    <w:rsid w:val="00EB14D8"/>
    <w:rsid w:val="00EB4BE9"/>
    <w:rsid w:val="00EB5093"/>
    <w:rsid w:val="00EB6074"/>
    <w:rsid w:val="00EC0711"/>
    <w:rsid w:val="00EC41A7"/>
    <w:rsid w:val="00EC6FA0"/>
    <w:rsid w:val="00ED02B1"/>
    <w:rsid w:val="00ED29E0"/>
    <w:rsid w:val="00ED5066"/>
    <w:rsid w:val="00ED517F"/>
    <w:rsid w:val="00ED624B"/>
    <w:rsid w:val="00ED6845"/>
    <w:rsid w:val="00EE2768"/>
    <w:rsid w:val="00EE3224"/>
    <w:rsid w:val="00EE6E80"/>
    <w:rsid w:val="00EF0DD4"/>
    <w:rsid w:val="00EF2294"/>
    <w:rsid w:val="00EF2CBE"/>
    <w:rsid w:val="00EF4E67"/>
    <w:rsid w:val="00F00190"/>
    <w:rsid w:val="00F0044E"/>
    <w:rsid w:val="00F00F51"/>
    <w:rsid w:val="00F0188A"/>
    <w:rsid w:val="00F05F84"/>
    <w:rsid w:val="00F071B0"/>
    <w:rsid w:val="00F07D48"/>
    <w:rsid w:val="00F15E4A"/>
    <w:rsid w:val="00F1616D"/>
    <w:rsid w:val="00F1674D"/>
    <w:rsid w:val="00F22517"/>
    <w:rsid w:val="00F27830"/>
    <w:rsid w:val="00F3171B"/>
    <w:rsid w:val="00F36133"/>
    <w:rsid w:val="00F36408"/>
    <w:rsid w:val="00F42634"/>
    <w:rsid w:val="00F47943"/>
    <w:rsid w:val="00F60B00"/>
    <w:rsid w:val="00F65925"/>
    <w:rsid w:val="00F725F6"/>
    <w:rsid w:val="00F73A52"/>
    <w:rsid w:val="00F7486C"/>
    <w:rsid w:val="00F75FD0"/>
    <w:rsid w:val="00F76A8F"/>
    <w:rsid w:val="00F771F8"/>
    <w:rsid w:val="00F86A6E"/>
    <w:rsid w:val="00F877C0"/>
    <w:rsid w:val="00F90C91"/>
    <w:rsid w:val="00F93F5A"/>
    <w:rsid w:val="00F94C3D"/>
    <w:rsid w:val="00F96738"/>
    <w:rsid w:val="00F96DE4"/>
    <w:rsid w:val="00FA1E75"/>
    <w:rsid w:val="00FB1442"/>
    <w:rsid w:val="00FB1688"/>
    <w:rsid w:val="00FB301A"/>
    <w:rsid w:val="00FB4DFB"/>
    <w:rsid w:val="00FB53E7"/>
    <w:rsid w:val="00FB6CF6"/>
    <w:rsid w:val="00FC26ED"/>
    <w:rsid w:val="00FC4827"/>
    <w:rsid w:val="00FC5607"/>
    <w:rsid w:val="00FD0310"/>
    <w:rsid w:val="00FD07D6"/>
    <w:rsid w:val="00FD20C4"/>
    <w:rsid w:val="00FD4311"/>
    <w:rsid w:val="00FD4BC0"/>
    <w:rsid w:val="00FD5DAE"/>
    <w:rsid w:val="00FD6D13"/>
    <w:rsid w:val="00FD7061"/>
    <w:rsid w:val="00FE66B3"/>
    <w:rsid w:val="00FE673E"/>
    <w:rsid w:val="00FF02DE"/>
    <w:rsid w:val="00FF04C6"/>
    <w:rsid w:val="00FF1A34"/>
    <w:rsid w:val="00FF33B8"/>
    <w:rsid w:val="00FF5F3F"/>
    <w:rsid w:val="00FF6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8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5271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C252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4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88D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0F278F"/>
  </w:style>
  <w:style w:type="paragraph" w:customStyle="1" w:styleId="c13">
    <w:name w:val="c13"/>
    <w:basedOn w:val="a"/>
    <w:rsid w:val="000F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0F278F"/>
  </w:style>
  <w:style w:type="character" w:customStyle="1" w:styleId="c14">
    <w:name w:val="c14"/>
    <w:basedOn w:val="a0"/>
    <w:rsid w:val="000F278F"/>
  </w:style>
  <w:style w:type="character" w:customStyle="1" w:styleId="c6">
    <w:name w:val="c6"/>
    <w:basedOn w:val="a0"/>
    <w:rsid w:val="003D0CB3"/>
  </w:style>
  <w:style w:type="paragraph" w:customStyle="1" w:styleId="c3">
    <w:name w:val="c3"/>
    <w:basedOn w:val="a"/>
    <w:rsid w:val="003D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D0CB3"/>
  </w:style>
  <w:style w:type="paragraph" w:customStyle="1" w:styleId="c5">
    <w:name w:val="c5"/>
    <w:basedOn w:val="a"/>
    <w:rsid w:val="003D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D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A5DEA"/>
  </w:style>
  <w:style w:type="table" w:styleId="a8">
    <w:name w:val="Table Grid"/>
    <w:basedOn w:val="a1"/>
    <w:uiPriority w:val="59"/>
    <w:rsid w:val="00FB1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437FBD"/>
    <w:pP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Arial"/>
      <w:b/>
      <w:sz w:val="20"/>
      <w:szCs w:val="20"/>
    </w:rPr>
  </w:style>
  <w:style w:type="table" w:customStyle="1" w:styleId="1">
    <w:name w:val="Сетка таблицы1"/>
    <w:basedOn w:val="a1"/>
    <w:next w:val="a8"/>
    <w:uiPriority w:val="59"/>
    <w:rsid w:val="002B1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4B3604"/>
    <w:pPr>
      <w:spacing w:after="0" w:line="240" w:lineRule="auto"/>
    </w:pPr>
  </w:style>
  <w:style w:type="paragraph" w:styleId="ac">
    <w:name w:val="Body Text"/>
    <w:basedOn w:val="a"/>
    <w:link w:val="ad"/>
    <w:uiPriority w:val="1"/>
    <w:qFormat/>
    <w:rsid w:val="00F94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d">
    <w:name w:val="Основной текст Знак"/>
    <w:basedOn w:val="a0"/>
    <w:link w:val="ac"/>
    <w:uiPriority w:val="1"/>
    <w:rsid w:val="00F94C3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e">
    <w:name w:val="header"/>
    <w:basedOn w:val="a"/>
    <w:link w:val="af"/>
    <w:uiPriority w:val="99"/>
    <w:unhideWhenUsed/>
    <w:rsid w:val="00E67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67472"/>
  </w:style>
  <w:style w:type="paragraph" w:styleId="af0">
    <w:name w:val="footer"/>
    <w:basedOn w:val="a"/>
    <w:link w:val="af1"/>
    <w:uiPriority w:val="99"/>
    <w:unhideWhenUsed/>
    <w:rsid w:val="00E67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67472"/>
  </w:style>
  <w:style w:type="character" w:styleId="af2">
    <w:name w:val="line number"/>
    <w:basedOn w:val="a0"/>
    <w:uiPriority w:val="99"/>
    <w:semiHidden/>
    <w:unhideWhenUsed/>
    <w:rsid w:val="009524B8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E680B"/>
    <w:rPr>
      <w:rFonts w:ascii="Times New Roman" w:hAnsi="Times New Roman"/>
      <w:sz w:val="24"/>
      <w:u w:val="none"/>
      <w:effect w:val="none"/>
    </w:rPr>
  </w:style>
  <w:style w:type="character" w:customStyle="1" w:styleId="default005f005fchar1char1">
    <w:name w:val="default_005f_005fchar1__char1"/>
    <w:uiPriority w:val="99"/>
    <w:rsid w:val="007E680B"/>
    <w:rPr>
      <w:rFonts w:ascii="Times New Roman" w:hAnsi="Times New Roman"/>
      <w:sz w:val="24"/>
      <w:u w:val="none"/>
      <w:effect w:val="none"/>
    </w:rPr>
  </w:style>
  <w:style w:type="paragraph" w:customStyle="1" w:styleId="default">
    <w:name w:val="default"/>
    <w:basedOn w:val="a"/>
    <w:rsid w:val="007E6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basedOn w:val="a0"/>
    <w:link w:val="aa"/>
    <w:uiPriority w:val="1"/>
    <w:locked/>
    <w:rsid w:val="007E680B"/>
  </w:style>
  <w:style w:type="table" w:customStyle="1" w:styleId="TableNormal">
    <w:name w:val="Table Normal"/>
    <w:uiPriority w:val="2"/>
    <w:semiHidden/>
    <w:unhideWhenUsed/>
    <w:qFormat/>
    <w:rsid w:val="00D361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6194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8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5271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C252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4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88D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0F278F"/>
  </w:style>
  <w:style w:type="paragraph" w:customStyle="1" w:styleId="c13">
    <w:name w:val="c13"/>
    <w:basedOn w:val="a"/>
    <w:rsid w:val="000F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0F278F"/>
  </w:style>
  <w:style w:type="character" w:customStyle="1" w:styleId="c14">
    <w:name w:val="c14"/>
    <w:basedOn w:val="a0"/>
    <w:rsid w:val="000F278F"/>
  </w:style>
  <w:style w:type="character" w:customStyle="1" w:styleId="c6">
    <w:name w:val="c6"/>
    <w:basedOn w:val="a0"/>
    <w:rsid w:val="003D0CB3"/>
  </w:style>
  <w:style w:type="paragraph" w:customStyle="1" w:styleId="c3">
    <w:name w:val="c3"/>
    <w:basedOn w:val="a"/>
    <w:rsid w:val="003D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D0CB3"/>
  </w:style>
  <w:style w:type="paragraph" w:customStyle="1" w:styleId="c5">
    <w:name w:val="c5"/>
    <w:basedOn w:val="a"/>
    <w:rsid w:val="003D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D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A5DEA"/>
  </w:style>
  <w:style w:type="table" w:styleId="a8">
    <w:name w:val="Table Grid"/>
    <w:basedOn w:val="a1"/>
    <w:uiPriority w:val="59"/>
    <w:rsid w:val="00FB1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437FBD"/>
    <w:pPr>
      <w:spacing w:before="100" w:beforeAutospacing="1" w:after="100" w:afterAutospacing="1" w:line="240" w:lineRule="auto"/>
      <w:ind w:firstLine="567"/>
      <w:jc w:val="center"/>
    </w:pPr>
    <w:rPr>
      <w:rFonts w:ascii="Arial" w:eastAsia="Times New Roman" w:hAnsi="Arial" w:cs="Arial"/>
      <w:b/>
      <w:sz w:val="20"/>
      <w:szCs w:val="20"/>
    </w:rPr>
  </w:style>
  <w:style w:type="table" w:customStyle="1" w:styleId="1">
    <w:name w:val="Сетка таблицы1"/>
    <w:basedOn w:val="a1"/>
    <w:next w:val="a8"/>
    <w:uiPriority w:val="59"/>
    <w:rsid w:val="002B17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link w:val="ab"/>
    <w:uiPriority w:val="1"/>
    <w:qFormat/>
    <w:rsid w:val="004B3604"/>
    <w:pPr>
      <w:spacing w:after="0" w:line="240" w:lineRule="auto"/>
    </w:pPr>
  </w:style>
  <w:style w:type="paragraph" w:styleId="ac">
    <w:name w:val="Body Text"/>
    <w:basedOn w:val="a"/>
    <w:link w:val="ad"/>
    <w:uiPriority w:val="1"/>
    <w:qFormat/>
    <w:rsid w:val="00F94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d">
    <w:name w:val="Основной текст Знак"/>
    <w:basedOn w:val="a0"/>
    <w:link w:val="ac"/>
    <w:uiPriority w:val="1"/>
    <w:rsid w:val="00F94C3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e">
    <w:name w:val="header"/>
    <w:basedOn w:val="a"/>
    <w:link w:val="af"/>
    <w:uiPriority w:val="99"/>
    <w:unhideWhenUsed/>
    <w:rsid w:val="00E67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67472"/>
  </w:style>
  <w:style w:type="paragraph" w:styleId="af0">
    <w:name w:val="footer"/>
    <w:basedOn w:val="a"/>
    <w:link w:val="af1"/>
    <w:uiPriority w:val="99"/>
    <w:unhideWhenUsed/>
    <w:rsid w:val="00E67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67472"/>
  </w:style>
  <w:style w:type="character" w:styleId="af2">
    <w:name w:val="line number"/>
    <w:basedOn w:val="a0"/>
    <w:uiPriority w:val="99"/>
    <w:semiHidden/>
    <w:unhideWhenUsed/>
    <w:rsid w:val="009524B8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E680B"/>
    <w:rPr>
      <w:rFonts w:ascii="Times New Roman" w:hAnsi="Times New Roman"/>
      <w:sz w:val="24"/>
      <w:u w:val="none"/>
      <w:effect w:val="none"/>
    </w:rPr>
  </w:style>
  <w:style w:type="character" w:customStyle="1" w:styleId="default005f005fchar1char1">
    <w:name w:val="default_005f_005fchar1__char1"/>
    <w:uiPriority w:val="99"/>
    <w:rsid w:val="007E680B"/>
    <w:rPr>
      <w:rFonts w:ascii="Times New Roman" w:hAnsi="Times New Roman"/>
      <w:sz w:val="24"/>
      <w:u w:val="none"/>
      <w:effect w:val="none"/>
    </w:rPr>
  </w:style>
  <w:style w:type="paragraph" w:customStyle="1" w:styleId="default">
    <w:name w:val="default"/>
    <w:basedOn w:val="a"/>
    <w:rsid w:val="007E6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basedOn w:val="a0"/>
    <w:link w:val="aa"/>
    <w:uiPriority w:val="1"/>
    <w:locked/>
    <w:rsid w:val="007E680B"/>
  </w:style>
  <w:style w:type="table" w:customStyle="1" w:styleId="TableNormal">
    <w:name w:val="Table Normal"/>
    <w:uiPriority w:val="2"/>
    <w:semiHidden/>
    <w:unhideWhenUsed/>
    <w:qFormat/>
    <w:rsid w:val="00D361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6194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5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zaved176@pdlada.ru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9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12700">
          <a:solidFill>
            <a:srgbClr val="808080"/>
          </a:solidFill>
          <a:prstDash val="solid"/>
        </a:ln>
      </c:spPr>
    </c:sideWall>
    <c:backWall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8329049288964225E-2"/>
          <c:y val="7.5396655295983175E-2"/>
          <c:w val="0.65842345542445224"/>
          <c:h val="0.8293650793650796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Высшее</c:v>
                </c:pt>
              </c:strCache>
            </c:strRef>
          </c:tx>
          <c:spPr>
            <a:solidFill>
              <a:srgbClr val="00FF00"/>
            </a:solidFill>
            <a:ln w="12703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1.6559507017890624E-2"/>
                  <c:y val="-3.0014602283084692E-2"/>
                </c:manualLayout>
              </c:layout>
              <c:spPr>
                <a:noFill/>
                <a:ln w="25406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10D-4863-B1F1-E4A917B3AC19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1">
                  <c:v>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10D-4863-B1F1-E4A917B3AC1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Среднее специальное</c:v>
                </c:pt>
              </c:strCache>
            </c:strRef>
          </c:tx>
          <c:spPr>
            <a:solidFill>
              <a:srgbClr val="00FFFF"/>
            </a:solidFill>
            <a:ln w="12703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7610639634880213E-2"/>
                  <c:y val="-3.482510342528824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10D-4863-B1F1-E4A917B3AC19}"/>
                </c:ext>
              </c:extLst>
            </c:dLbl>
            <c:spPr>
              <a:noFill/>
              <a:ln w="25406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1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10D-4863-B1F1-E4A917B3AC19}"/>
            </c:ext>
          </c:extLst>
        </c:ser>
        <c:dLbls/>
        <c:gapDepth val="0"/>
        <c:shape val="box"/>
        <c:axId val="34079488"/>
        <c:axId val="34081024"/>
        <c:axId val="0"/>
      </c:bar3DChart>
      <c:catAx>
        <c:axId val="34079488"/>
        <c:scaling>
          <c:orientation val="minMax"/>
        </c:scaling>
        <c:axPos val="b"/>
        <c:numFmt formatCode="General" sourceLinked="1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4081024"/>
        <c:crosses val="autoZero"/>
        <c:auto val="1"/>
        <c:lblAlgn val="ctr"/>
        <c:lblOffset val="100"/>
        <c:tickLblSkip val="1"/>
        <c:tickMarkSkip val="1"/>
      </c:catAx>
      <c:valAx>
        <c:axId val="34081024"/>
        <c:scaling>
          <c:orientation val="minMax"/>
        </c:scaling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4079488"/>
        <c:crosses val="autoZero"/>
        <c:crossBetween val="between"/>
      </c:valAx>
      <c:spPr>
        <a:noFill/>
        <a:ln w="25406">
          <a:noFill/>
        </a:ln>
      </c:spPr>
    </c:plotArea>
    <c:legend>
      <c:legendPos val="r"/>
      <c:layout>
        <c:manualLayout>
          <c:xMode val="edge"/>
          <c:yMode val="edge"/>
          <c:x val="0.63566515263436663"/>
          <c:y val="0.13391165087414941"/>
          <c:w val="0.27937336814621438"/>
          <c:h val="0.64256407546372163"/>
        </c:manualLayout>
      </c:layout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101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8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8469024359507132E-2"/>
          <c:y val="9.3406593406593505E-2"/>
          <c:w val="0.75449033601090365"/>
          <c:h val="0.796703296703296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высшая кв.категория</c:v>
                </c:pt>
              </c:strCache>
            </c:strRef>
          </c:tx>
          <c:spPr>
            <a:solidFill>
              <a:srgbClr val="00FF00"/>
            </a:solidFill>
            <a:ln w="13898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-5.5694087676176514E-3"/>
                  <c:y val="2.3436254380736647E-2"/>
                </c:manualLayout>
              </c:layout>
              <c:spPr>
                <a:noFill/>
                <a:ln w="27797">
                  <a:noFill/>
                </a:ln>
              </c:spPr>
              <c:txPr>
                <a:bodyPr/>
                <a:lstStyle/>
                <a:p>
                  <a:pPr>
                    <a:defRPr sz="1094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1F-43D5-ABDB-89044A972DAC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1">
                  <c:v>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71F-43D5-ABDB-89044A972DA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первая кв.категория</c:v>
                </c:pt>
              </c:strCache>
            </c:strRef>
          </c:tx>
          <c:spPr>
            <a:solidFill>
              <a:srgbClr val="0000FF"/>
            </a:solidFill>
            <a:ln w="13898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5.3112754300532134E-3"/>
                  <c:y val="-1.962815952184019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71F-43D5-ABDB-89044A972DAC}"/>
                </c:ext>
              </c:extLst>
            </c:dLbl>
            <c:spPr>
              <a:noFill/>
              <a:ln w="27797">
                <a:noFill/>
              </a:ln>
            </c:spPr>
            <c:txPr>
              <a:bodyPr/>
              <a:lstStyle/>
              <a:p>
                <a:pPr>
                  <a:defRPr sz="109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71F-43D5-ABDB-89044A972DA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без категории</c:v>
                </c:pt>
              </c:strCache>
            </c:strRef>
          </c:tx>
          <c:spPr>
            <a:solidFill>
              <a:srgbClr val="FFFFCC"/>
            </a:solidFill>
            <a:ln w="13898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4.9240250773618143E-3"/>
                  <c:y val="0.18264801717728196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71F-43D5-ABDB-89044A972DAC}"/>
                </c:ext>
              </c:extLst>
            </c:dLbl>
            <c:spPr>
              <a:noFill/>
              <a:ln w="27797">
                <a:noFill/>
              </a:ln>
            </c:spPr>
            <c:txPr>
              <a:bodyPr/>
              <a:lstStyle/>
              <a:p>
                <a:pPr>
                  <a:defRPr sz="109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71F-43D5-ABDB-89044A972DAC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FF0000"/>
            </a:solidFill>
            <a:ln w="13898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2.3647540802280004E-2"/>
                  <c:y val="4.590610586503709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71F-43D5-ABDB-89044A972DAC}"/>
                </c:ext>
              </c:extLst>
            </c:dLbl>
            <c:spPr>
              <a:noFill/>
              <a:ln w="27797">
                <a:noFill/>
              </a:ln>
            </c:spPr>
            <c:txPr>
              <a:bodyPr/>
              <a:lstStyle/>
              <a:p>
                <a:pPr>
                  <a:defRPr sz="109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</c:numCache>
            </c:numRef>
          </c:cat>
          <c:val>
            <c:numRef>
              <c:f>Sheet1!$B$5:$D$5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571F-43D5-ABDB-89044A972DAC}"/>
            </c:ext>
          </c:extLst>
        </c:ser>
        <c:dLbls/>
        <c:gapDepth val="0"/>
        <c:shape val="box"/>
        <c:axId val="50398720"/>
        <c:axId val="50400256"/>
        <c:axId val="0"/>
      </c:bar3DChart>
      <c:catAx>
        <c:axId val="50398720"/>
        <c:scaling>
          <c:orientation val="minMax"/>
        </c:scaling>
        <c:axPos val="b"/>
        <c:numFmt formatCode="General" sourceLinked="1"/>
        <c:tickLblPos val="low"/>
        <c:spPr>
          <a:ln w="34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0400256"/>
        <c:crosses val="autoZero"/>
        <c:auto val="1"/>
        <c:lblAlgn val="ctr"/>
        <c:lblOffset val="100"/>
        <c:tickLblSkip val="1"/>
        <c:tickMarkSkip val="1"/>
      </c:catAx>
      <c:valAx>
        <c:axId val="50400256"/>
        <c:scaling>
          <c:orientation val="minMax"/>
        </c:scaling>
        <c:axPos val="l"/>
        <c:majorGridlines>
          <c:spPr>
            <a:ln w="34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4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0398720"/>
        <c:crosses val="autoZero"/>
        <c:crossBetween val="between"/>
      </c:valAx>
      <c:spPr>
        <a:noFill/>
        <a:ln w="27797">
          <a:noFill/>
        </a:ln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71858223167648594"/>
          <c:y val="0.11485471042008076"/>
          <c:w val="0.27739726027397282"/>
          <c:h val="0.73626373626373665"/>
        </c:manualLayout>
      </c:layout>
      <c:spPr>
        <a:noFill/>
        <a:ln w="3475">
          <a:solidFill>
            <a:srgbClr val="000000"/>
          </a:solidFill>
          <a:prstDash val="solid"/>
        </a:ln>
      </c:spPr>
      <c:txPr>
        <a:bodyPr/>
        <a:lstStyle/>
        <a:p>
          <a:pPr>
            <a:defRPr sz="80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A0F4C-A6CF-4B5E-9DC7-C64CC405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8563</Words>
  <Characters>48812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ДО "Планета детства "Лада"</Company>
  <LinksUpToDate>false</LinksUpToDate>
  <CharactersWithSpaces>57261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ZAVED176</cp:lastModifiedBy>
  <cp:revision>2</cp:revision>
  <cp:lastPrinted>2026-03-25T08:57:00Z</cp:lastPrinted>
  <dcterms:created xsi:type="dcterms:W3CDTF">2026-04-09T10:19:00Z</dcterms:created>
  <dcterms:modified xsi:type="dcterms:W3CDTF">2026-04-09T10:19:00Z</dcterms:modified>
</cp:coreProperties>
</file>